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F4AAA" w14:textId="77777777" w:rsidR="002D1494" w:rsidRDefault="001F6921" w:rsidP="001F69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BEFORE THE </w:t>
      </w:r>
    </w:p>
    <w:p w14:paraId="63921E3B" w14:textId="2A64D940" w:rsidR="001F6921" w:rsidRPr="001F6921" w:rsidRDefault="001F6921" w:rsidP="001F69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GEORGIA</w:t>
      </w:r>
      <w:r w:rsidR="002D14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PUBLIC SERVICE COMMISSION </w:t>
      </w:r>
    </w:p>
    <w:tbl>
      <w:tblPr>
        <w:tblStyle w:val="TableGrid"/>
        <w:tblpPr w:leftFromText="180" w:rightFromText="180" w:vertAnchor="text" w:horzAnchor="margin" w:tblpY="18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F6921" w:rsidRPr="004B73CA" w14:paraId="083F056F" w14:textId="77777777" w:rsidTr="001F6921">
        <w:tc>
          <w:tcPr>
            <w:tcW w:w="4675" w:type="dxa"/>
          </w:tcPr>
          <w:p w14:paraId="421ACD0B" w14:textId="77777777" w:rsidR="001F6921" w:rsidRPr="004B73CA" w:rsidRDefault="001F6921" w:rsidP="001F69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 re: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Georgia Power Company’s 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2025 Integrated Resource Plan</w:t>
            </w:r>
          </w:p>
          <w:p w14:paraId="1938E6EE" w14:textId="77777777" w:rsidR="001F6921" w:rsidRPr="004B73CA" w:rsidRDefault="001F6921" w:rsidP="001F69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  </w:t>
            </w:r>
          </w:p>
          <w:p w14:paraId="36FFFA53" w14:textId="77777777" w:rsidR="001F6921" w:rsidRPr="004B73CA" w:rsidRDefault="001F6921" w:rsidP="001F69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  </w:t>
            </w:r>
          </w:p>
          <w:p w14:paraId="15330F08" w14:textId="77777777" w:rsidR="001F6921" w:rsidRPr="004B73CA" w:rsidRDefault="001F6921" w:rsidP="001F69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46751" w14:textId="77777777" w:rsidR="001F6921" w:rsidRPr="004B73CA" w:rsidRDefault="001F6921" w:rsidP="001F69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 re: Georgia Power Company’s 2025 Application for        the Certification, Decertification, and Amended Demand-Side Management Plan </w:t>
            </w:r>
          </w:p>
          <w:p w14:paraId="098C7E39" w14:textId="77777777" w:rsidR="001F6921" w:rsidRPr="004B73CA" w:rsidRDefault="001F6921" w:rsidP="001F69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6DD3047B" w14:textId="77777777" w:rsidR="001F6921" w:rsidRPr="004B73CA" w:rsidRDefault="001F6921" w:rsidP="001F6921">
            <w:pPr>
              <w:ind w:left="1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5FD03A" w14:textId="77777777" w:rsidR="001F6921" w:rsidRPr="004B73CA" w:rsidRDefault="001F6921" w:rsidP="001F6921">
            <w:pPr>
              <w:ind w:lef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Docket No.: 56002</w:t>
            </w:r>
          </w:p>
          <w:p w14:paraId="1DC4307E" w14:textId="77777777" w:rsidR="001F6921" w:rsidRPr="004B73CA" w:rsidRDefault="001F6921" w:rsidP="001F6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850913" w14:textId="77777777" w:rsidR="001F6921" w:rsidRPr="004B73CA" w:rsidRDefault="001F6921" w:rsidP="001F6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B9D354" w14:textId="77777777" w:rsidR="001F6921" w:rsidRPr="004B73CA" w:rsidRDefault="001F6921" w:rsidP="001F6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ED048C" w14:textId="77777777" w:rsidR="001F6921" w:rsidRPr="004B73CA" w:rsidRDefault="001F6921" w:rsidP="001F6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D45030" w14:textId="77777777" w:rsidR="001F6921" w:rsidRPr="004B73CA" w:rsidRDefault="001F6921" w:rsidP="001F6921">
            <w:pPr>
              <w:ind w:lef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Docket No. 56003</w:t>
            </w:r>
          </w:p>
          <w:p w14:paraId="56153FD7" w14:textId="77777777" w:rsidR="001F6921" w:rsidRPr="004B73CA" w:rsidRDefault="001F6921" w:rsidP="001F6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FF86D15" w14:textId="77777777" w:rsidR="001F6921" w:rsidRDefault="001F6921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1AEBECA" w14:textId="4AFC94FC" w:rsidR="0063502A" w:rsidRPr="004B73CA" w:rsidRDefault="0063502A" w:rsidP="006F3F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NOTICE OF APPEARANCE OF </w:t>
      </w:r>
      <w:r w:rsidR="00152A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ADDITIONAL </w:t>
      </w:r>
      <w:r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COUNSEL FOR </w:t>
      </w:r>
    </w:p>
    <w:p w14:paraId="043531C1" w14:textId="71B040B1" w:rsidR="0063502A" w:rsidRPr="004B73CA" w:rsidRDefault="0063502A" w:rsidP="006F3F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>THE GEORGIA SOLAR ENERGY INDUSTRIES ASSOCIATION, INC.</w:t>
      </w:r>
    </w:p>
    <w:p w14:paraId="01860A6D" w14:textId="77777777" w:rsidR="0063502A" w:rsidRPr="004B73CA" w:rsidRDefault="0063502A" w:rsidP="006F3F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10723C1" w14:textId="2BF5D490" w:rsidR="004B73CA" w:rsidRDefault="004B73CA" w:rsidP="001C655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 xml:space="preserve">COMES NOW, </w:t>
      </w:r>
      <w:r w:rsidR="00F47E8D">
        <w:rPr>
          <w:rFonts w:ascii="Times New Roman" w:hAnsi="Times New Roman" w:cs="Times New Roman"/>
          <w:b/>
          <w:bCs/>
          <w:sz w:val="24"/>
          <w:szCs w:val="24"/>
        </w:rPr>
        <w:t xml:space="preserve">Casey </w:t>
      </w:r>
      <w:r w:rsidR="00152A8E">
        <w:rPr>
          <w:rFonts w:ascii="Times New Roman" w:hAnsi="Times New Roman" w:cs="Times New Roman"/>
          <w:b/>
          <w:bCs/>
          <w:sz w:val="24"/>
          <w:szCs w:val="24"/>
        </w:rPr>
        <w:t xml:space="preserve">L. </w:t>
      </w:r>
      <w:r w:rsidR="00F47E8D">
        <w:rPr>
          <w:rFonts w:ascii="Times New Roman" w:hAnsi="Times New Roman" w:cs="Times New Roman"/>
          <w:b/>
          <w:bCs/>
          <w:sz w:val="24"/>
          <w:szCs w:val="24"/>
        </w:rPr>
        <w:t xml:space="preserve">Frew </w:t>
      </w:r>
      <w:r w:rsidRPr="004B73CA">
        <w:rPr>
          <w:rFonts w:ascii="Times New Roman" w:hAnsi="Times New Roman" w:cs="Times New Roman"/>
          <w:sz w:val="24"/>
          <w:szCs w:val="24"/>
        </w:rPr>
        <w:t xml:space="preserve"> of the law firm of Taylor Duma, LLP</w:t>
      </w:r>
      <w:r w:rsidR="002D1494">
        <w:rPr>
          <w:rFonts w:ascii="Times New Roman" w:hAnsi="Times New Roman" w:cs="Times New Roman"/>
          <w:sz w:val="24"/>
          <w:szCs w:val="24"/>
        </w:rPr>
        <w:t xml:space="preserve"> and</w:t>
      </w:r>
      <w:r w:rsidRPr="004B73CA">
        <w:rPr>
          <w:rFonts w:ascii="Times New Roman" w:hAnsi="Times New Roman" w:cs="Times New Roman"/>
          <w:sz w:val="24"/>
          <w:szCs w:val="24"/>
        </w:rPr>
        <w:t xml:space="preserve"> hereby </w:t>
      </w:r>
      <w:r w:rsidR="002D1494">
        <w:rPr>
          <w:rFonts w:ascii="Times New Roman" w:hAnsi="Times New Roman" w:cs="Times New Roman"/>
          <w:sz w:val="24"/>
          <w:szCs w:val="24"/>
        </w:rPr>
        <w:t xml:space="preserve">notify </w:t>
      </w:r>
      <w:r w:rsidRPr="004B73CA">
        <w:rPr>
          <w:rFonts w:ascii="Times New Roman" w:hAnsi="Times New Roman" w:cs="Times New Roman"/>
          <w:sz w:val="24"/>
          <w:szCs w:val="24"/>
        </w:rPr>
        <w:t xml:space="preserve">the </w:t>
      </w:r>
      <w:r w:rsidR="002D1494">
        <w:rPr>
          <w:rFonts w:ascii="Times New Roman" w:hAnsi="Times New Roman" w:cs="Times New Roman"/>
          <w:sz w:val="24"/>
          <w:szCs w:val="24"/>
        </w:rPr>
        <w:t xml:space="preserve">Georgia Public Service Commission </w:t>
      </w:r>
      <w:r w:rsidRPr="004B73CA">
        <w:rPr>
          <w:rFonts w:ascii="Times New Roman" w:hAnsi="Times New Roman" w:cs="Times New Roman"/>
          <w:sz w:val="24"/>
          <w:szCs w:val="24"/>
        </w:rPr>
        <w:t xml:space="preserve">and all parties of record and their counsel of </w:t>
      </w:r>
      <w:r w:rsidR="002D1494">
        <w:rPr>
          <w:rFonts w:ascii="Times New Roman" w:hAnsi="Times New Roman" w:cs="Times New Roman"/>
          <w:sz w:val="24"/>
          <w:szCs w:val="24"/>
        </w:rPr>
        <w:t>their</w:t>
      </w:r>
      <w:r w:rsidRPr="004B73CA">
        <w:rPr>
          <w:rFonts w:ascii="Times New Roman" w:hAnsi="Times New Roman" w:cs="Times New Roman"/>
          <w:sz w:val="24"/>
          <w:szCs w:val="24"/>
        </w:rPr>
        <w:t xml:space="preserve"> appearance </w:t>
      </w:r>
      <w:r w:rsidR="000763D9">
        <w:rPr>
          <w:rFonts w:ascii="Times New Roman" w:hAnsi="Times New Roman" w:cs="Times New Roman"/>
          <w:sz w:val="24"/>
          <w:szCs w:val="24"/>
        </w:rPr>
        <w:t xml:space="preserve">as </w:t>
      </w:r>
      <w:r w:rsidR="00F47E8D">
        <w:rPr>
          <w:rFonts w:ascii="Times New Roman" w:hAnsi="Times New Roman" w:cs="Times New Roman"/>
          <w:sz w:val="24"/>
          <w:szCs w:val="24"/>
        </w:rPr>
        <w:t xml:space="preserve">additional </w:t>
      </w:r>
      <w:r>
        <w:rPr>
          <w:rFonts w:ascii="Times New Roman" w:hAnsi="Times New Roman" w:cs="Times New Roman"/>
          <w:sz w:val="24"/>
          <w:szCs w:val="24"/>
        </w:rPr>
        <w:t>counsel</w:t>
      </w:r>
      <w:r w:rsidRPr="004B73CA">
        <w:rPr>
          <w:rFonts w:ascii="Times New Roman" w:hAnsi="Times New Roman" w:cs="Times New Roman"/>
          <w:sz w:val="24"/>
          <w:szCs w:val="24"/>
        </w:rPr>
        <w:t xml:space="preserve"> for </w:t>
      </w:r>
      <w:r>
        <w:rPr>
          <w:rFonts w:ascii="Times New Roman" w:hAnsi="Times New Roman" w:cs="Times New Roman"/>
          <w:sz w:val="24"/>
          <w:szCs w:val="24"/>
        </w:rPr>
        <w:t>Intervenor</w:t>
      </w:r>
      <w:r w:rsidRPr="004B73CA">
        <w:rPr>
          <w:rFonts w:ascii="Times New Roman" w:hAnsi="Times New Roman" w:cs="Times New Roman"/>
          <w:sz w:val="24"/>
          <w:szCs w:val="24"/>
        </w:rPr>
        <w:t>,</w:t>
      </w:r>
      <w:r w:rsidR="000763D9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Georgia Solar Energy Industries Association, Inc. </w:t>
      </w:r>
      <w:r w:rsidR="00FE0236">
        <w:rPr>
          <w:rFonts w:ascii="Times New Roman" w:hAnsi="Times New Roman" w:cs="Times New Roman"/>
          <w:sz w:val="24"/>
          <w:szCs w:val="24"/>
        </w:rPr>
        <w:t xml:space="preserve">(“GSEIA”) </w:t>
      </w:r>
      <w:r>
        <w:rPr>
          <w:rFonts w:ascii="Times New Roman" w:hAnsi="Times New Roman" w:cs="Times New Roman"/>
          <w:sz w:val="24"/>
          <w:szCs w:val="24"/>
        </w:rPr>
        <w:t>in the above-styled dockets</w:t>
      </w:r>
      <w:r w:rsidRPr="004B73CA">
        <w:rPr>
          <w:rFonts w:ascii="Times New Roman" w:hAnsi="Times New Roman" w:cs="Times New Roman"/>
          <w:sz w:val="24"/>
          <w:szCs w:val="24"/>
        </w:rPr>
        <w:t>. All future notices, correspondence, and copies of pleadings, briefs, orders, and other materials should be addressed to Mr.</w:t>
      </w:r>
      <w:r w:rsidR="000763D9">
        <w:rPr>
          <w:rFonts w:ascii="Times New Roman" w:hAnsi="Times New Roman" w:cs="Times New Roman"/>
          <w:sz w:val="24"/>
          <w:szCs w:val="24"/>
        </w:rPr>
        <w:t xml:space="preserve"> </w:t>
      </w:r>
      <w:r w:rsidRPr="004B73CA">
        <w:rPr>
          <w:rFonts w:ascii="Times New Roman" w:hAnsi="Times New Roman" w:cs="Times New Roman"/>
          <w:sz w:val="24"/>
          <w:szCs w:val="24"/>
        </w:rPr>
        <w:t>Jones</w:t>
      </w:r>
      <w:r w:rsidR="00360A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Mr. McKagen </w:t>
      </w:r>
      <w:r w:rsidR="00360AA0">
        <w:rPr>
          <w:rFonts w:ascii="Times New Roman" w:hAnsi="Times New Roman" w:cs="Times New Roman"/>
          <w:sz w:val="24"/>
          <w:szCs w:val="24"/>
        </w:rPr>
        <w:t xml:space="preserve">and Ms. Frew </w:t>
      </w:r>
      <w:r w:rsidRPr="004B73CA">
        <w:rPr>
          <w:rFonts w:ascii="Times New Roman" w:hAnsi="Times New Roman" w:cs="Times New Roman"/>
          <w:sz w:val="24"/>
          <w:szCs w:val="24"/>
        </w:rPr>
        <w:t>as follows</w:t>
      </w:r>
      <w:r w:rsidR="00FE0236">
        <w:rPr>
          <w:rFonts w:ascii="Times New Roman" w:hAnsi="Times New Roman" w:cs="Times New Roman"/>
          <w:sz w:val="24"/>
          <w:szCs w:val="24"/>
        </w:rPr>
        <w:t xml:space="preserve"> </w:t>
      </w:r>
      <w:r w:rsidR="00FE0236" w:rsidRPr="008F4951">
        <w:rPr>
          <w:rFonts w:ascii="Times New Roman" w:hAnsi="Times New Roman" w:cs="Times New Roman"/>
          <w:b/>
          <w:bCs/>
          <w:sz w:val="24"/>
          <w:szCs w:val="24"/>
        </w:rPr>
        <w:t>in addition to Mr. Stephen Butler, Executive Director for GSEIA</w:t>
      </w:r>
      <w:r w:rsidRPr="004B73CA">
        <w:rPr>
          <w:rFonts w:ascii="Times New Roman" w:hAnsi="Times New Roman" w:cs="Times New Roman"/>
          <w:sz w:val="24"/>
          <w:szCs w:val="24"/>
        </w:rPr>
        <w:t>,</w:t>
      </w:r>
      <w:r w:rsidR="00F47E8D">
        <w:rPr>
          <w:rFonts w:ascii="Times New Roman" w:hAnsi="Times New Roman" w:cs="Times New Roman"/>
          <w:sz w:val="24"/>
          <w:szCs w:val="24"/>
        </w:rPr>
        <w:t xml:space="preserve"> </w:t>
      </w:r>
      <w:r w:rsidR="00F47E8D">
        <w:rPr>
          <w:rFonts w:ascii="Times New Roman" w:hAnsi="Times New Roman" w:cs="Times New Roman"/>
          <w:b/>
          <w:bCs/>
          <w:sz w:val="24"/>
          <w:szCs w:val="24"/>
        </w:rPr>
        <w:t>and Steven L. Jones and Matthew McKagen of Taylor Duma LLP</w:t>
      </w:r>
      <w:r w:rsidRPr="004B73CA">
        <w:rPr>
          <w:rFonts w:ascii="Times New Roman" w:hAnsi="Times New Roman" w:cs="Times New Roman"/>
          <w:sz w:val="24"/>
          <w:szCs w:val="24"/>
        </w:rPr>
        <w:t xml:space="preserve"> and the</w:t>
      </w:r>
      <w:r w:rsidR="000763D9">
        <w:rPr>
          <w:rFonts w:ascii="Times New Roman" w:hAnsi="Times New Roman" w:cs="Times New Roman"/>
          <w:sz w:val="24"/>
          <w:szCs w:val="24"/>
        </w:rPr>
        <w:t xml:space="preserve">y </w:t>
      </w:r>
      <w:r w:rsidRPr="004B73CA">
        <w:rPr>
          <w:rFonts w:ascii="Times New Roman" w:hAnsi="Times New Roman" w:cs="Times New Roman"/>
          <w:sz w:val="24"/>
          <w:szCs w:val="24"/>
        </w:rPr>
        <w:t xml:space="preserve">should be placed upon the official service list in these proceedings: </w:t>
      </w:r>
    </w:p>
    <w:p w14:paraId="69F38C16" w14:textId="77777777" w:rsidR="004B73CA" w:rsidRPr="004B73CA" w:rsidRDefault="004B73CA" w:rsidP="004B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ab/>
      </w:r>
      <w:r w:rsidRPr="004B73CA">
        <w:rPr>
          <w:rFonts w:ascii="Times New Roman" w:hAnsi="Times New Roman" w:cs="Times New Roman"/>
          <w:sz w:val="24"/>
          <w:szCs w:val="24"/>
        </w:rPr>
        <w:tab/>
      </w:r>
      <w:r w:rsidRPr="004B73CA">
        <w:rPr>
          <w:rFonts w:ascii="Times New Roman" w:hAnsi="Times New Roman" w:cs="Times New Roman"/>
          <w:sz w:val="24"/>
          <w:szCs w:val="24"/>
        </w:rPr>
        <w:tab/>
      </w:r>
      <w:r w:rsidRPr="004B73CA">
        <w:rPr>
          <w:rFonts w:ascii="Times New Roman" w:hAnsi="Times New Roman" w:cs="Times New Roman"/>
          <w:sz w:val="24"/>
          <w:szCs w:val="24"/>
        </w:rPr>
        <w:tab/>
        <w:t>Steven L. Jones</w:t>
      </w:r>
    </w:p>
    <w:p w14:paraId="3F521430" w14:textId="3FF78ED0" w:rsidR="004B73CA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Matthew P. McKagen</w:t>
      </w:r>
    </w:p>
    <w:p w14:paraId="6B211769" w14:textId="154409D6" w:rsidR="00152A8E" w:rsidRPr="004B73CA" w:rsidRDefault="00152A8E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Casey L. Frew</w:t>
      </w:r>
    </w:p>
    <w:p w14:paraId="4ADD5A5E" w14:textId="1F59F15A" w:rsidR="004B73CA" w:rsidRPr="004B73CA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>Taylor Duma LLP</w:t>
      </w:r>
    </w:p>
    <w:p w14:paraId="28E09554" w14:textId="77777777" w:rsidR="004B73CA" w:rsidRPr="004B73CA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>1600 Parkwood Circle</w:t>
      </w:r>
    </w:p>
    <w:p w14:paraId="4ACD6E70" w14:textId="77777777" w:rsidR="004B73CA" w:rsidRPr="004B73CA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>Suite 200</w:t>
      </w:r>
    </w:p>
    <w:p w14:paraId="46129DFF" w14:textId="77777777" w:rsidR="004B73CA" w:rsidRPr="004B73CA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t>Atlanta, GA 30339</w:t>
      </w:r>
    </w:p>
    <w:p w14:paraId="53441B46" w14:textId="59B9B9E7" w:rsidR="004B73CA" w:rsidRPr="008F4951" w:rsidRDefault="004B73CA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  <w:u w:val="single"/>
        </w:rPr>
      </w:pPr>
      <w:r w:rsidRPr="008F4951">
        <w:rPr>
          <w:rFonts w:ascii="Times New Roman" w:hAnsi="Times New Roman" w:cs="Times New Roman"/>
          <w:sz w:val="24"/>
          <w:szCs w:val="24"/>
          <w:u w:val="single"/>
        </w:rPr>
        <w:t>sjones@taylor</w:t>
      </w:r>
      <w:r w:rsidR="00F47E8D">
        <w:rPr>
          <w:rFonts w:ascii="Times New Roman" w:hAnsi="Times New Roman" w:cs="Times New Roman"/>
          <w:sz w:val="24"/>
          <w:szCs w:val="24"/>
          <w:u w:val="single"/>
        </w:rPr>
        <w:t>duma</w:t>
      </w:r>
      <w:r w:rsidRPr="008F4951">
        <w:rPr>
          <w:rFonts w:ascii="Times New Roman" w:hAnsi="Times New Roman" w:cs="Times New Roman"/>
          <w:sz w:val="24"/>
          <w:szCs w:val="24"/>
          <w:u w:val="single"/>
        </w:rPr>
        <w:t>.com</w:t>
      </w:r>
    </w:p>
    <w:p w14:paraId="76D72BE3" w14:textId="4E84D001" w:rsidR="004B73CA" w:rsidRDefault="00360AA0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  <w:u w:val="single"/>
        </w:rPr>
      </w:pPr>
      <w:r w:rsidRPr="00360AA0">
        <w:rPr>
          <w:rFonts w:ascii="Times New Roman" w:hAnsi="Times New Roman" w:cs="Times New Roman"/>
          <w:sz w:val="24"/>
          <w:szCs w:val="24"/>
          <w:u w:val="single"/>
        </w:rPr>
        <w:t>mmckagen@taylorduma.com</w:t>
      </w:r>
    </w:p>
    <w:p w14:paraId="3D343916" w14:textId="20288B73" w:rsidR="00360AA0" w:rsidRPr="008F4951" w:rsidRDefault="00360AA0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cfrew@taylorduma.com</w:t>
      </w:r>
    </w:p>
    <w:p w14:paraId="636B2746" w14:textId="77777777" w:rsidR="008F4951" w:rsidRDefault="008F4951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14:paraId="40F737C5" w14:textId="77777777" w:rsidR="008F4951" w:rsidRPr="0064482E" w:rsidRDefault="008F4951" w:rsidP="008F4951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64482E">
        <w:rPr>
          <w:rFonts w:ascii="Times New Roman" w:hAnsi="Times New Roman" w:cs="Times New Roman"/>
          <w:sz w:val="24"/>
          <w:szCs w:val="24"/>
        </w:rPr>
        <w:t>Georgia Solar Energy Industries Association, Inc.</w:t>
      </w:r>
    </w:p>
    <w:p w14:paraId="67234A38" w14:textId="515A44E8" w:rsidR="008F4951" w:rsidRPr="0064482E" w:rsidRDefault="008F4951" w:rsidP="008F49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482E">
        <w:rPr>
          <w:rFonts w:ascii="Times New Roman" w:hAnsi="Times New Roman" w:cs="Times New Roman"/>
          <w:sz w:val="24"/>
          <w:szCs w:val="24"/>
        </w:rPr>
        <w:tab/>
      </w:r>
      <w:r w:rsidRPr="006448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4482E">
        <w:rPr>
          <w:rFonts w:ascii="Times New Roman" w:hAnsi="Times New Roman" w:cs="Times New Roman"/>
          <w:sz w:val="24"/>
          <w:szCs w:val="24"/>
        </w:rPr>
        <w:t>Attn: Stephen Butler, Executive Director</w:t>
      </w:r>
    </w:p>
    <w:p w14:paraId="4FE33563" w14:textId="77777777" w:rsidR="008F4951" w:rsidRPr="0064482E" w:rsidRDefault="008F4951" w:rsidP="008F4951">
      <w:pPr>
        <w:spacing w:after="0"/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4482E">
        <w:rPr>
          <w:rFonts w:ascii="Times New Roman" w:eastAsia="Times New Roman" w:hAnsi="Times New Roman" w:cs="Times New Roman"/>
          <w:sz w:val="24"/>
          <w:szCs w:val="24"/>
        </w:rPr>
        <w:lastRenderedPageBreak/>
        <w:t>2451 Cumberland Parkway, Suite 3380</w:t>
      </w:r>
    </w:p>
    <w:p w14:paraId="5A83F825" w14:textId="77777777" w:rsidR="008F4951" w:rsidRPr="0064482E" w:rsidRDefault="008F4951" w:rsidP="008F4951">
      <w:pPr>
        <w:spacing w:after="0"/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4482E">
        <w:rPr>
          <w:rFonts w:ascii="Times New Roman" w:eastAsia="Times New Roman" w:hAnsi="Times New Roman" w:cs="Times New Roman"/>
          <w:sz w:val="24"/>
          <w:szCs w:val="24"/>
        </w:rPr>
        <w:t xml:space="preserve">Atlanta, GA 30339 </w:t>
      </w:r>
    </w:p>
    <w:p w14:paraId="13D393D6" w14:textId="77777777" w:rsidR="008F4951" w:rsidRPr="0064482E" w:rsidRDefault="008F4951" w:rsidP="008F4951">
      <w:pPr>
        <w:spacing w:after="0"/>
        <w:ind w:left="216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4482E">
        <w:rPr>
          <w:rFonts w:ascii="Times New Roman" w:eastAsia="Times New Roman" w:hAnsi="Times New Roman" w:cs="Times New Roman"/>
          <w:sz w:val="24"/>
          <w:szCs w:val="24"/>
          <w:u w:val="single"/>
        </w:rPr>
        <w:t>steve@connectpublicaffairs.org</w:t>
      </w:r>
    </w:p>
    <w:p w14:paraId="38D2512C" w14:textId="77777777" w:rsidR="008F4951" w:rsidRPr="004B73CA" w:rsidRDefault="008F4951" w:rsidP="004B73C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14:paraId="185A3964" w14:textId="77777777" w:rsidR="001C6558" w:rsidRDefault="001C6558" w:rsidP="001C6558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9E5619" w14:textId="2125CB46" w:rsidR="007A179A" w:rsidRPr="007A179A" w:rsidRDefault="007A179A" w:rsidP="00D71A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1A87">
        <w:rPr>
          <w:rFonts w:ascii="Times New Roman" w:hAnsi="Times New Roman" w:cs="Times New Roman"/>
          <w:sz w:val="24"/>
          <w:szCs w:val="24"/>
        </w:rPr>
        <w:t>Additionally</w:t>
      </w:r>
      <w:r w:rsidR="00A03424">
        <w:rPr>
          <w:rFonts w:ascii="Times New Roman" w:hAnsi="Times New Roman" w:cs="Times New Roman"/>
          <w:sz w:val="24"/>
          <w:szCs w:val="24"/>
        </w:rPr>
        <w:t xml:space="preserve">, please take note that the law firm of </w:t>
      </w:r>
      <w:r w:rsidR="00D71A87">
        <w:rPr>
          <w:rFonts w:ascii="Times New Roman" w:hAnsi="Times New Roman" w:cs="Times New Roman"/>
          <w:sz w:val="24"/>
          <w:szCs w:val="24"/>
        </w:rPr>
        <w:t>Taylor English Duma LLP has changed its name and is now known as Taylor Duma LLP</w:t>
      </w:r>
    </w:p>
    <w:p w14:paraId="20290448" w14:textId="77777777" w:rsidR="007A179A" w:rsidRDefault="007A179A" w:rsidP="001C6558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9F3FFFC" w14:textId="7F2BC801" w:rsidR="001C6558" w:rsidRPr="00BC199C" w:rsidRDefault="001C6558" w:rsidP="001C6558">
      <w:pPr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BC199C">
        <w:rPr>
          <w:rFonts w:ascii="Times New Roman" w:hAnsi="Times New Roman" w:cs="Times New Roman"/>
          <w:sz w:val="24"/>
          <w:szCs w:val="24"/>
        </w:rPr>
        <w:t xml:space="preserve">Respectfully submitted this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60A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th </w:t>
      </w:r>
      <w:r w:rsidRPr="00BC199C">
        <w:rPr>
          <w:rFonts w:ascii="Times New Roman" w:hAnsi="Times New Roman" w:cs="Times New Roman"/>
          <w:sz w:val="24"/>
          <w:szCs w:val="24"/>
        </w:rPr>
        <w:t xml:space="preserve">day of </w:t>
      </w:r>
      <w:r w:rsidR="00360AA0">
        <w:rPr>
          <w:rFonts w:ascii="Times New Roman" w:hAnsi="Times New Roman" w:cs="Times New Roman"/>
          <w:sz w:val="24"/>
          <w:szCs w:val="24"/>
        </w:rPr>
        <w:t>June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99C">
        <w:rPr>
          <w:rFonts w:ascii="Times New Roman" w:hAnsi="Times New Roman" w:cs="Times New Roman"/>
          <w:sz w:val="24"/>
          <w:szCs w:val="24"/>
        </w:rPr>
        <w:t>2025.</w:t>
      </w:r>
    </w:p>
    <w:p w14:paraId="641FFB2E" w14:textId="77777777" w:rsidR="001C6558" w:rsidRDefault="001C6558" w:rsidP="001C6558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1C0C81A" w14:textId="77777777" w:rsidR="00DF6D30" w:rsidRPr="00DF6D30" w:rsidRDefault="00DF6D30" w:rsidP="00DF6D30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DF6D30">
        <w:rPr>
          <w:rFonts w:ascii="Times New Roman" w:hAnsi="Times New Roman" w:cs="Times New Roman"/>
          <w:sz w:val="24"/>
          <w:szCs w:val="24"/>
          <w:u w:val="single"/>
        </w:rPr>
        <w:t xml:space="preserve">  /s/ Steven L. Jones </w:t>
      </w:r>
      <w:r w:rsidRPr="00DF6D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F6D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F6D3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BC98DA7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  <w:t>Steven L. Jones</w:t>
      </w:r>
    </w:p>
    <w:p w14:paraId="4E4BEB0D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  <w:t>Georgia Bar No.: 639038</w:t>
      </w:r>
    </w:p>
    <w:p w14:paraId="51853214" w14:textId="7D161F41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Matthew P. McKagen</w:t>
      </w:r>
    </w:p>
    <w:p w14:paraId="7DDF19BB" w14:textId="6C62E38F" w:rsid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  <w:t xml:space="preserve">Georgia Bar No.: </w:t>
      </w:r>
      <w:r w:rsidR="00BB5011" w:rsidRPr="00BC199C">
        <w:rPr>
          <w:rFonts w:ascii="Times New Roman" w:hAnsi="Times New Roman" w:cs="Times New Roman"/>
          <w:sz w:val="24"/>
          <w:szCs w:val="24"/>
        </w:rPr>
        <w:t>893291</w:t>
      </w:r>
    </w:p>
    <w:p w14:paraId="47F04726" w14:textId="3AD19A11" w:rsidR="00152A8E" w:rsidRDefault="00152A8E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Casey L. Frew</w:t>
      </w:r>
    </w:p>
    <w:p w14:paraId="0B2D2D37" w14:textId="3D16F158" w:rsidR="00152A8E" w:rsidRPr="00DF6D30" w:rsidRDefault="00152A8E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Georgia Bar No.: </w:t>
      </w:r>
      <w:r w:rsidR="003F106F">
        <w:rPr>
          <w:rFonts w:ascii="Times New Roman" w:hAnsi="Times New Roman" w:cs="Times New Roman"/>
          <w:sz w:val="24"/>
          <w:szCs w:val="24"/>
        </w:rPr>
        <w:t>753765</w:t>
      </w:r>
    </w:p>
    <w:p w14:paraId="72EB0D6C" w14:textId="71209930" w:rsidR="00DF6D30" w:rsidRPr="00DF6D30" w:rsidRDefault="00DF6D30" w:rsidP="00DF6D30">
      <w:pPr>
        <w:spacing w:after="0"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i/>
          <w:iCs/>
          <w:sz w:val="24"/>
          <w:szCs w:val="24"/>
        </w:rPr>
        <w:t xml:space="preserve">Counsel for </w:t>
      </w:r>
      <w:r>
        <w:rPr>
          <w:rFonts w:ascii="Times New Roman" w:hAnsi="Times New Roman" w:cs="Times New Roman"/>
          <w:i/>
          <w:iCs/>
          <w:sz w:val="24"/>
          <w:szCs w:val="24"/>
        </w:rPr>
        <w:t>GSEIA</w:t>
      </w:r>
    </w:p>
    <w:p w14:paraId="3E6ED70E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D3D0070" w14:textId="77777777" w:rsidR="00DF6D30" w:rsidRPr="00DF6D30" w:rsidRDefault="00DF6D30" w:rsidP="00DF6D30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hAnsi="Times New Roman" w:cs="Times New Roman"/>
          <w:sz w:val="24"/>
          <w:szCs w:val="24"/>
        </w:rPr>
        <w:tab/>
      </w:r>
      <w:r w:rsidRPr="00DF6D30">
        <w:rPr>
          <w:rFonts w:ascii="Times New Roman" w:eastAsia="PMingLiU" w:hAnsi="Times New Roman" w:cs="Times New Roman"/>
          <w:b/>
          <w:sz w:val="24"/>
          <w:szCs w:val="24"/>
        </w:rPr>
        <w:tab/>
      </w:r>
    </w:p>
    <w:p w14:paraId="6846A60C" w14:textId="4DD73DDF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6D30">
        <w:rPr>
          <w:rFonts w:ascii="Times New Roman" w:hAnsi="Times New Roman" w:cs="Times New Roman"/>
          <w:b/>
          <w:sz w:val="24"/>
          <w:szCs w:val="24"/>
        </w:rPr>
        <w:t>TAYLOR DUMA LLP</w:t>
      </w:r>
    </w:p>
    <w:p w14:paraId="795D00A2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>1600 Parkwood Circle, Suite 200</w:t>
      </w:r>
    </w:p>
    <w:p w14:paraId="7FEE44BA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>Atlanta, Georgia  30339</w:t>
      </w:r>
      <w:r w:rsidRPr="00DF6D3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F6D30">
        <w:rPr>
          <w:rFonts w:ascii="Times New Roman" w:hAnsi="Times New Roman" w:cs="Times New Roman"/>
          <w:iCs/>
          <w:sz w:val="24"/>
          <w:szCs w:val="24"/>
        </w:rPr>
        <w:tab/>
        <w:t xml:space="preserve">     </w:t>
      </w:r>
      <w:r w:rsidRPr="00DF6D30">
        <w:rPr>
          <w:rFonts w:ascii="Times New Roman" w:hAnsi="Times New Roman" w:cs="Times New Roman"/>
          <w:sz w:val="24"/>
          <w:szCs w:val="24"/>
        </w:rPr>
        <w:br/>
        <w:t>Telephone:</w:t>
      </w:r>
      <w:r w:rsidRPr="00DF6D30">
        <w:rPr>
          <w:rFonts w:ascii="Times New Roman" w:hAnsi="Times New Roman" w:cs="Times New Roman"/>
          <w:sz w:val="24"/>
          <w:szCs w:val="24"/>
        </w:rPr>
        <w:tab/>
        <w:t>(770) 434-6868</w:t>
      </w:r>
    </w:p>
    <w:p w14:paraId="72CF99C4" w14:textId="77777777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>Facsimile:</w:t>
      </w:r>
      <w:r w:rsidRPr="00DF6D30">
        <w:rPr>
          <w:rFonts w:ascii="Times New Roman" w:hAnsi="Times New Roman" w:cs="Times New Roman"/>
          <w:sz w:val="24"/>
          <w:szCs w:val="24"/>
        </w:rPr>
        <w:tab/>
        <w:t xml:space="preserve">(404) 434-7376   </w:t>
      </w:r>
    </w:p>
    <w:p w14:paraId="214ADA55" w14:textId="72BC9889" w:rsidR="00DF6D30" w:rsidRP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D30">
        <w:rPr>
          <w:rFonts w:ascii="Times New Roman" w:hAnsi="Times New Roman" w:cs="Times New Roman"/>
          <w:sz w:val="24"/>
          <w:szCs w:val="24"/>
        </w:rPr>
        <w:t>sjones@taylor</w:t>
      </w:r>
      <w:r w:rsidR="00471A3D">
        <w:rPr>
          <w:rFonts w:ascii="Times New Roman" w:hAnsi="Times New Roman" w:cs="Times New Roman"/>
          <w:sz w:val="24"/>
          <w:szCs w:val="24"/>
        </w:rPr>
        <w:t>duma</w:t>
      </w:r>
      <w:r w:rsidRPr="00DF6D30">
        <w:rPr>
          <w:rFonts w:ascii="Times New Roman" w:hAnsi="Times New Roman" w:cs="Times New Roman"/>
          <w:sz w:val="24"/>
          <w:szCs w:val="24"/>
        </w:rPr>
        <w:t xml:space="preserve">.com </w:t>
      </w:r>
    </w:p>
    <w:p w14:paraId="4FA6B888" w14:textId="20115F1B" w:rsidR="00DF6D30" w:rsidRDefault="00DF6D30" w:rsidP="00DF6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mmckagen</w:t>
      </w:r>
      <w:r w:rsidRPr="00DF6D30">
        <w:rPr>
          <w:rFonts w:ascii="Times New Roman" w:hAnsi="Times New Roman" w:cs="Times New Roman"/>
          <w:sz w:val="24"/>
          <w:szCs w:val="24"/>
        </w:rPr>
        <w:t>@taylor</w:t>
      </w:r>
      <w:r w:rsidR="00471A3D">
        <w:rPr>
          <w:rFonts w:ascii="Times New Roman" w:hAnsi="Times New Roman" w:cs="Times New Roman"/>
          <w:sz w:val="24"/>
          <w:szCs w:val="24"/>
        </w:rPr>
        <w:t>duma</w:t>
      </w:r>
      <w:r w:rsidRPr="00DF6D30">
        <w:rPr>
          <w:rFonts w:ascii="Times New Roman" w:hAnsi="Times New Roman" w:cs="Times New Roman"/>
          <w:sz w:val="24"/>
          <w:szCs w:val="24"/>
        </w:rPr>
        <w:t>.com</w:t>
      </w:r>
    </w:p>
    <w:p w14:paraId="6ECB8A27" w14:textId="5D8B4577" w:rsidR="003F106F" w:rsidRPr="00DF6D30" w:rsidRDefault="003F106F" w:rsidP="00DF6D30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</w:rPr>
        <w:t>cfrew@taylorduma.com</w:t>
      </w:r>
    </w:p>
    <w:p w14:paraId="4ADBEB8C" w14:textId="20A91686" w:rsidR="001C6558" w:rsidRDefault="001C6558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</w:p>
    <w:p w14:paraId="3D6DC0A3" w14:textId="4FAB7F26" w:rsidR="007365E4" w:rsidRDefault="007365E4" w:rsidP="007365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BEFORE THE</w:t>
      </w:r>
    </w:p>
    <w:p w14:paraId="1F800400" w14:textId="4274AC2F" w:rsidR="007365E4" w:rsidRDefault="007365E4" w:rsidP="007365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GEORGIA PUBLIC SERVICE COMMISSION</w:t>
      </w:r>
    </w:p>
    <w:p w14:paraId="0082C79C" w14:textId="77777777" w:rsidR="007365E4" w:rsidRPr="007365E4" w:rsidRDefault="007365E4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1459" w:tblpY="1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F3F35" w:rsidRPr="004B73CA" w14:paraId="04A4BEFF" w14:textId="77777777" w:rsidTr="006F3F35">
        <w:tc>
          <w:tcPr>
            <w:tcW w:w="4675" w:type="dxa"/>
          </w:tcPr>
          <w:p w14:paraId="1FEB4DAC" w14:textId="77777777" w:rsidR="006F3F35" w:rsidRPr="004B73CA" w:rsidRDefault="006F3F35" w:rsidP="006F3F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 re: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Georgia Power Company’s 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2025 Integrated Resource Plan</w:t>
            </w:r>
          </w:p>
          <w:p w14:paraId="210F8FA9" w14:textId="77777777" w:rsidR="006F3F35" w:rsidRPr="004B73CA" w:rsidRDefault="006F3F35" w:rsidP="006F3F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  </w:t>
            </w:r>
          </w:p>
          <w:p w14:paraId="6D070781" w14:textId="77777777" w:rsidR="006F3F35" w:rsidRPr="004B73CA" w:rsidRDefault="006F3F35" w:rsidP="006F3F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</w:t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  </w:t>
            </w:r>
          </w:p>
          <w:p w14:paraId="41B7DA25" w14:textId="77777777" w:rsidR="006F3F35" w:rsidRPr="004B73CA" w:rsidRDefault="006F3F35" w:rsidP="006F3F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38A810" w14:textId="77777777" w:rsidR="006F3F35" w:rsidRPr="004B73CA" w:rsidRDefault="006F3F35" w:rsidP="006F3F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 re: Georgia Power Company’s 2025 Application for        the Certification, Decertification, and Amended Demand-Side Management Plan </w:t>
            </w:r>
          </w:p>
          <w:p w14:paraId="299459DC" w14:textId="77777777" w:rsidR="006F3F35" w:rsidRPr="004B73CA" w:rsidRDefault="006F3F35" w:rsidP="006F3F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3B4823EA" w14:textId="77777777" w:rsidR="006F3F35" w:rsidRPr="004B73CA" w:rsidRDefault="006F3F35" w:rsidP="006F3F35">
            <w:pPr>
              <w:ind w:left="1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69D6D" w14:textId="77777777" w:rsidR="006F3F35" w:rsidRPr="004B73CA" w:rsidRDefault="006F3F35" w:rsidP="006F3F35">
            <w:pPr>
              <w:ind w:lef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Docket No.: 56002</w:t>
            </w:r>
          </w:p>
          <w:p w14:paraId="02223B23" w14:textId="77777777" w:rsidR="006F3F35" w:rsidRPr="004B73CA" w:rsidRDefault="006F3F35" w:rsidP="006F3F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36DB3" w14:textId="77777777" w:rsidR="006F3F35" w:rsidRPr="004B73CA" w:rsidRDefault="006F3F35" w:rsidP="006F3F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D470E1" w14:textId="77777777" w:rsidR="006F3F35" w:rsidRPr="004B73CA" w:rsidRDefault="006F3F35" w:rsidP="006F3F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B3417" w14:textId="77777777" w:rsidR="006F3F35" w:rsidRPr="004B73CA" w:rsidRDefault="006F3F35" w:rsidP="006F3F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0A33B7" w14:textId="77777777" w:rsidR="006F3F35" w:rsidRPr="004B73CA" w:rsidRDefault="006F3F35" w:rsidP="006F3F35">
            <w:pPr>
              <w:ind w:left="3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Docket No. 56003</w:t>
            </w:r>
          </w:p>
          <w:p w14:paraId="316ED9C2" w14:textId="77777777" w:rsidR="006F3F35" w:rsidRPr="004B73CA" w:rsidRDefault="006F3F35" w:rsidP="006F3F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464A813" w14:textId="77777777" w:rsidR="006F3F35" w:rsidRPr="004B73CA" w:rsidRDefault="006F3F35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041D18F" w14:textId="2D6DB7ED" w:rsidR="00EA0088" w:rsidRPr="004B73CA" w:rsidRDefault="003E210F" w:rsidP="006F3F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>CERTIFICATE OF SERVICE</w:t>
      </w:r>
    </w:p>
    <w:p w14:paraId="6535CDD8" w14:textId="77777777" w:rsidR="00CF657E" w:rsidRPr="004B73CA" w:rsidRDefault="00CF657E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911C6A7" w14:textId="72A91701" w:rsidR="004373FD" w:rsidRPr="004B73CA" w:rsidRDefault="003E210F" w:rsidP="007365E4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B73CA">
        <w:rPr>
          <w:rFonts w:ascii="Times New Roman" w:hAnsi="Times New Roman" w:cs="Times New Roman"/>
          <w:sz w:val="24"/>
          <w:szCs w:val="24"/>
        </w:rPr>
        <w:t xml:space="preserve">This is to certify that on this day I served the foregoing </w:t>
      </w:r>
      <w:r w:rsidR="002D1494"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NOTICE OF APPEARANCE OF </w:t>
      </w:r>
      <w:r w:rsidR="003F106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ADDITIONAL </w:t>
      </w:r>
      <w:r w:rsidR="002D1494" w:rsidRPr="004B73CA">
        <w:rPr>
          <w:rFonts w:ascii="Times New Roman" w:hAnsi="Times New Roman" w:cs="Times New Roman"/>
          <w:b/>
          <w:bCs/>
          <w:sz w:val="24"/>
          <w:szCs w:val="24"/>
          <w:u w:val="single"/>
        </w:rPr>
        <w:t>COUNSEL FOR THE GEORGIA SOLAR ENERGY INDUSTRIES ASSOCIATION, INC.</w:t>
      </w:r>
      <w:r w:rsidR="002D14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367A07" w:rsidRPr="004B73CA">
        <w:rPr>
          <w:rFonts w:ascii="Times New Roman" w:eastAsia="Calibri" w:hAnsi="Times New Roman" w:cs="Times New Roman"/>
          <w:sz w:val="24"/>
          <w:szCs w:val="24"/>
        </w:rPr>
        <w:t>upon the following persons by causing electronic copies of the same to be transmitted to each interested party that has supplied a valid email address, and all other parties to be served via first class mail with adequate postage affixed thereon and deposited in the United States Mail addressed as follows:</w:t>
      </w:r>
    </w:p>
    <w:p w14:paraId="20EFFD1A" w14:textId="77777777" w:rsidR="00367A07" w:rsidRPr="004B73CA" w:rsidRDefault="00367A07" w:rsidP="006F3F3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5279EC" w14:textId="0D9ED221" w:rsidR="00367A07" w:rsidRPr="004B73CA" w:rsidRDefault="00367A07" w:rsidP="006F3F3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  <w:sectPr w:rsidR="00367A07" w:rsidRPr="004B73CA" w:rsidSect="006F3F35"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49AB7B0B" w14:textId="12952B26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Sallie Tanner </w:t>
      </w:r>
    </w:p>
    <w:p w14:paraId="529C22FF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Executive Secretary</w:t>
      </w:r>
    </w:p>
    <w:p w14:paraId="4AF76DD9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Georgia Public Service Commission</w:t>
      </w:r>
    </w:p>
    <w:p w14:paraId="113DF62D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244 Washington Street, SW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119D5BF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GA  30334</w:t>
      </w:r>
    </w:p>
    <w:p w14:paraId="2729B91C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stanner@psc.ga.gov</w:t>
      </w:r>
    </w:p>
    <w:p w14:paraId="06AF2DE8" w14:textId="77777777" w:rsidR="007672F0" w:rsidRPr="004B73CA" w:rsidRDefault="007672F0" w:rsidP="006F3F35">
      <w:pPr>
        <w:spacing w:after="0" w:line="240" w:lineRule="auto"/>
        <w:ind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0E2BE" w14:textId="3EA7817D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Jamie Barber </w:t>
      </w:r>
    </w:p>
    <w:p w14:paraId="3087551D" w14:textId="60EB3A09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Justin Pawluk</w:t>
      </w:r>
    </w:p>
    <w:p w14:paraId="52D8F4F4" w14:textId="7B3E04A6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Robert Trokey</w:t>
      </w:r>
    </w:p>
    <w:p w14:paraId="683A100D" w14:textId="0B237745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Chris Collado </w:t>
      </w:r>
    </w:p>
    <w:p w14:paraId="1686B3A4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Georgia Public Service Commission</w:t>
      </w:r>
    </w:p>
    <w:p w14:paraId="48A66A27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244 Washington Street, SW</w:t>
      </w:r>
    </w:p>
    <w:p w14:paraId="33433043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30334</w:t>
      </w:r>
    </w:p>
    <w:p w14:paraId="339F48DE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jbarber@psc.ga.gov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BB2DEA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0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jpawluk@psc.ga.gov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DD258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1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rtrokey@psc.ga.gov</w:t>
        </w:r>
      </w:hyperlink>
    </w:p>
    <w:p w14:paraId="5C5A70D4" w14:textId="6CF20123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ccollado@psc.ga.gov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Steven Hewitson</w:t>
      </w:r>
    </w:p>
    <w:p w14:paraId="14A757B3" w14:textId="27D7DB1E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Brandon Marzo</w:t>
      </w:r>
    </w:p>
    <w:p w14:paraId="72DC29F8" w14:textId="56A0ED7F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Allison Pryor</w:t>
      </w:r>
    </w:p>
    <w:p w14:paraId="0342F4ED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Troutman Pepper Locke</w:t>
      </w:r>
    </w:p>
    <w:p w14:paraId="3ABAD5E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Bank of America Plaza</w:t>
      </w:r>
    </w:p>
    <w:p w14:paraId="2CABF1E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600 Peachtree St., NE, Suite 5200</w:t>
      </w:r>
    </w:p>
    <w:p w14:paraId="5B6C219A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30308</w:t>
      </w:r>
    </w:p>
    <w:p w14:paraId="5E52065B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steven.hewitson@troutman.com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0BCAC31A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brandon.marzo@troutman.com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AB8173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hyperlink r:id="rId15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fr-FR"/>
          </w:rPr>
          <w:t>allison.pryor@troutman.com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</w:p>
    <w:p w14:paraId="5A922425" w14:textId="77777777" w:rsidR="007672F0" w:rsidRPr="004B73CA" w:rsidRDefault="007672F0" w:rsidP="006F3F35">
      <w:pPr>
        <w:spacing w:after="0" w:line="240" w:lineRule="auto"/>
        <w:ind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14:paraId="083C1AA9" w14:textId="401597D4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Charles B. Jones, III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ab/>
      </w:r>
    </w:p>
    <w:p w14:paraId="04D77EB8" w14:textId="6067ED9D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Lloyd </w:t>
      </w: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Avram</w:t>
      </w:r>
      <w:proofErr w:type="spellEnd"/>
    </w:p>
    <w:p w14:paraId="5A250A9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Georgia Association of Manufacturers</w:t>
      </w:r>
    </w:p>
    <w:p w14:paraId="5A145A6F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The Hurt Building</w:t>
      </w:r>
    </w:p>
    <w:p w14:paraId="59DE3FC5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50 Hurt Plaza, Suite 1620</w:t>
      </w:r>
    </w:p>
    <w:p w14:paraId="3E41548A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30303</w:t>
      </w:r>
    </w:p>
    <w:p w14:paraId="6B550227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cjones@gamfg.org</w:t>
        </w:r>
      </w:hyperlink>
    </w:p>
    <w:p w14:paraId="3A61D4C6" w14:textId="0CD784B8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lavram@gamfg.org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Jeffry C. Pollock</w:t>
      </w:r>
    </w:p>
    <w:p w14:paraId="562C7889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J. Pollock Incorporated</w:t>
      </w:r>
    </w:p>
    <w:p w14:paraId="0318F9FD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14323 South Outer 40 Road</w:t>
      </w:r>
    </w:p>
    <w:p w14:paraId="703B06B2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Suite 206 N</w:t>
      </w:r>
    </w:p>
    <w:p w14:paraId="237CC5D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Town and Country, Missouri 63017-5734</w:t>
      </w:r>
    </w:p>
    <w:p w14:paraId="04BDA3BE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jcp@pollockinc.com </w:t>
      </w:r>
    </w:p>
    <w:p w14:paraId="7A3F681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884F48" w14:textId="0005A44B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Robert B. Baker</w:t>
      </w:r>
    </w:p>
    <w:p w14:paraId="215667C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Robert B. Baker, PC</w:t>
      </w:r>
    </w:p>
    <w:p w14:paraId="0AD8296B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2480 Briarcliff Road, NE, Suite 6</w:t>
      </w:r>
    </w:p>
    <w:p w14:paraId="21B9A57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30329</w:t>
      </w:r>
    </w:p>
    <w:p w14:paraId="6A0DBDE4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8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bobby@robertbaker.com</w:t>
        </w:r>
      </w:hyperlink>
    </w:p>
    <w:p w14:paraId="2C3AB0BE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9B257D" w14:textId="6D749CFF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Jim Clarkson</w:t>
      </w:r>
    </w:p>
    <w:p w14:paraId="74FA1CA6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Resource Supply Management</w:t>
      </w:r>
    </w:p>
    <w:p w14:paraId="3A2A104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135 Emerald Lake Rd</w:t>
      </w:r>
    </w:p>
    <w:p w14:paraId="7ABE6281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Columbia, SC 29209</w:t>
      </w:r>
    </w:p>
    <w:p w14:paraId="74D5E75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9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jclarkson@rsmenergy.com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D191E2B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A7338F" w14:textId="572B2F15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Jennifer Whitfield</w:t>
      </w:r>
    </w:p>
    <w:p w14:paraId="4471C9EB" w14:textId="010A488E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Bob Sherrier </w:t>
      </w:r>
    </w:p>
    <w:p w14:paraId="5C5C1576" w14:textId="71CEE529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Amitav Kamani</w:t>
      </w:r>
    </w:p>
    <w:p w14:paraId="53B02895" w14:textId="4878115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Tia McGee </w:t>
      </w:r>
    </w:p>
    <w:p w14:paraId="2811B85E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Southern Environmental Law Center</w:t>
      </w:r>
    </w:p>
    <w:p w14:paraId="4ADAB8A0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Ten 10</w:t>
      </w:r>
      <w:r w:rsidRPr="004B73CA"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</w:rPr>
        <w:t>th</w:t>
      </w:r>
      <w:r w:rsidRPr="004B73C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St. NW, Suite 1050</w:t>
      </w:r>
    </w:p>
    <w:p w14:paraId="43E9C118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iCs/>
          <w:color w:val="000000" w:themeColor="text1"/>
          <w:sz w:val="24"/>
          <w:szCs w:val="24"/>
          <w:lang w:val="es-ES"/>
        </w:rPr>
        <w:t>Atlanta, GA  30309</w:t>
      </w:r>
    </w:p>
    <w:p w14:paraId="79A18FEE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hyperlink r:id="rId20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s-ES"/>
          </w:rPr>
          <w:t>jwhitfield@selcga.org</w:t>
        </w:r>
      </w:hyperlink>
    </w:p>
    <w:p w14:paraId="461B91F9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hyperlink r:id="rId21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s-ES"/>
          </w:rPr>
          <w:t>bsherrier@selcga.org</w:t>
        </w:r>
      </w:hyperlink>
    </w:p>
    <w:p w14:paraId="2ABBE8AE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hyperlink r:id="rId22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s-ES"/>
          </w:rPr>
          <w:t>akamani@selcga.org</w:t>
        </w:r>
      </w:hyperlink>
    </w:p>
    <w:p w14:paraId="05DA3248" w14:textId="77777777" w:rsidR="007672F0" w:rsidRPr="004B73CA" w:rsidRDefault="007672F0" w:rsidP="006F3F35">
      <w:pPr>
        <w:spacing w:after="0" w:line="240" w:lineRule="auto"/>
        <w:ind w:left="1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hyperlink r:id="rId23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s-ES"/>
          </w:rPr>
          <w:t>tmcgee@selcga.org</w:t>
        </w:r>
      </w:hyperlink>
    </w:p>
    <w:p w14:paraId="1EC7AA2F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 </w:t>
      </w:r>
    </w:p>
    <w:p w14:paraId="6CD87F20" w14:textId="2DA52C92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Simon Mahan</w:t>
      </w:r>
    </w:p>
    <w:p w14:paraId="4891D55A" w14:textId="1F6F7E1A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Whit Cox</w:t>
      </w:r>
    </w:p>
    <w:p w14:paraId="1DB2B8BC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Southern Renewable Energy Assoc.</w:t>
      </w:r>
    </w:p>
    <w:p w14:paraId="6C65D25F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11610 Pleasant Ridge Rd., Suite 103 #176</w:t>
      </w:r>
    </w:p>
    <w:p w14:paraId="19446AB2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Little Rock, AR 72223</w:t>
      </w:r>
    </w:p>
    <w:p w14:paraId="70BDDC98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4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simon@southernwind.org</w:t>
        </w:r>
      </w:hyperlink>
    </w:p>
    <w:p w14:paraId="3EC49A52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5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whit@southernrenewable.org</w:t>
        </w:r>
      </w:hyperlink>
    </w:p>
    <w:p w14:paraId="1761133C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5828C8" w14:textId="410091DE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Jeremiah Haswell, Director</w:t>
      </w:r>
    </w:p>
    <w:p w14:paraId="1A216943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Regulatory Affairs Georgia Power Company</w:t>
      </w:r>
    </w:p>
    <w:p w14:paraId="0ECFE95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Bin 10230</w:t>
      </w:r>
    </w:p>
    <w:p w14:paraId="59375258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241 Ralph McGill Boulevard, NE</w:t>
      </w:r>
    </w:p>
    <w:p w14:paraId="3A5EEC7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30308-3374</w:t>
      </w:r>
    </w:p>
    <w:p w14:paraId="1431295B" w14:textId="7C771293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6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jhaswell@southernco.com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Peter Hubbard</w:t>
      </w:r>
    </w:p>
    <w:p w14:paraId="3D0C4C2B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Georgia Center for Energy Solutions</w:t>
      </w:r>
    </w:p>
    <w:p w14:paraId="1BD2EBB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55 Leslie St SE </w:t>
      </w:r>
    </w:p>
    <w:p w14:paraId="05AA442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Atlanta, GA 30317 </w:t>
      </w:r>
    </w:p>
    <w:p w14:paraId="7005FA4A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peter@georgia-ces.org</w:t>
        </w:r>
      </w:hyperlink>
    </w:p>
    <w:p w14:paraId="305FCC77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33B424" w14:textId="3B1817DD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Alicia Brown</w:t>
      </w:r>
    </w:p>
    <w:p w14:paraId="6892AAC8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Capital Good Fund</w:t>
      </w:r>
    </w:p>
    <w:p w14:paraId="5DAEB57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333 Smith St.</w:t>
      </w:r>
    </w:p>
    <w:p w14:paraId="127464E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Providence, RI 02908</w:t>
      </w:r>
    </w:p>
    <w:p w14:paraId="164FE77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8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aliciab@capitalgoodfund.org</w:t>
        </w:r>
      </w:hyperlink>
    </w:p>
    <w:p w14:paraId="1270334D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6CCDBD" w14:textId="01B60155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Scott F. Dunbar </w:t>
      </w:r>
    </w:p>
    <w:p w14:paraId="6A1DB16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Keyes and Fox LLP</w:t>
      </w:r>
    </w:p>
    <w:p w14:paraId="102BFCC3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1580 Lincoln St.</w:t>
      </w:r>
    </w:p>
    <w:p w14:paraId="028C82B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Suite 1105</w:t>
      </w:r>
    </w:p>
    <w:p w14:paraId="63801B1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Denver, CO 80203</w:t>
      </w:r>
    </w:p>
    <w:p w14:paraId="449D5047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hyperlink r:id="rId29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s-ES"/>
          </w:rPr>
          <w:t>sdunbar@keyesfox.com</w:t>
        </w:r>
      </w:hyperlink>
    </w:p>
    <w:p w14:paraId="621D805E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</w:p>
    <w:p w14:paraId="20D2886B" w14:textId="69F4F7F2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Anna Bella </w:t>
      </w: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Korbatov</w:t>
      </w:r>
      <w:proofErr w:type="spellEnd"/>
    </w:p>
    <w:p w14:paraId="47C8246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Director of Regulatory Affairs</w:t>
      </w:r>
    </w:p>
    <w:p w14:paraId="642A1BD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Fermata Energy</w:t>
      </w:r>
    </w:p>
    <w:p w14:paraId="3E7C35A5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 10th St. NE, # 101 </w:t>
      </w:r>
    </w:p>
    <w:p w14:paraId="3E22C98B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Charlottesville, VA 22902 </w:t>
      </w:r>
    </w:p>
    <w:p w14:paraId="579AA1BA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0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annabella@fermataenergy.com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23B3A4E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38A518" w14:textId="5D72CAE2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Steve Letendre, PhD</w:t>
      </w:r>
    </w:p>
    <w:p w14:paraId="39224CA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Senior Director of Regulatory Affairs</w:t>
      </w:r>
    </w:p>
    <w:p w14:paraId="73E29E3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Fermata Energy</w:t>
      </w:r>
    </w:p>
    <w:p w14:paraId="57DBB89B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 10th St. NE </w:t>
      </w:r>
    </w:p>
    <w:p w14:paraId="2346076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Charlottesville, VA 22902</w:t>
      </w:r>
    </w:p>
    <w:p w14:paraId="50979067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1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steve@fermataenergy.com</w:t>
        </w:r>
      </w:hyperlink>
    </w:p>
    <w:p w14:paraId="618B94E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DC9226" w14:textId="0CC12A44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Zachary Fabish</w:t>
      </w:r>
    </w:p>
    <w:p w14:paraId="22DF9E0A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Sierra Club</w:t>
      </w:r>
    </w:p>
    <w:p w14:paraId="77BE9E20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50 F Street NW</w:t>
      </w:r>
    </w:p>
    <w:p w14:paraId="66C5302D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8th Floor</w:t>
      </w:r>
    </w:p>
    <w:p w14:paraId="35D6269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Washington, DC 20001</w:t>
      </w:r>
    </w:p>
    <w:p w14:paraId="7393F69A" w14:textId="1E8BC10F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2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zachary.fabish@sierraclub.org</w:t>
        </w:r>
      </w:hyperlink>
    </w:p>
    <w:p w14:paraId="4F37CEFA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685A2D" w14:textId="1B3549B1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Curt Thompson</w:t>
      </w:r>
    </w:p>
    <w:p w14:paraId="545816E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Attorney at Law</w:t>
      </w:r>
    </w:p>
    <w:p w14:paraId="5274BD9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Thompson &amp; Associated Law Firm, PC </w:t>
      </w:r>
    </w:p>
    <w:p w14:paraId="63994F5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3775 Venture Drive, D100</w:t>
      </w:r>
    </w:p>
    <w:p w14:paraId="0B85E3D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Duluth, GA 30096</w:t>
      </w:r>
    </w:p>
    <w:p w14:paraId="1437DD4A" w14:textId="378F880A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3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curthbthompson@bellsouth.net</w:t>
        </w:r>
      </w:hyperlink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Maggie Shober</w:t>
      </w:r>
    </w:p>
    <w:p w14:paraId="3E310C04" w14:textId="363FB44F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Eddy Moore</w:t>
      </w:r>
    </w:p>
    <w:p w14:paraId="7AA6CEC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Southern Alliance for Clean Energy</w:t>
      </w:r>
    </w:p>
    <w:p w14:paraId="6C5722D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P.O. Box 1842 </w:t>
      </w:r>
    </w:p>
    <w:p w14:paraId="65DFC89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Knoxville, TN 37901</w:t>
      </w:r>
    </w:p>
    <w:p w14:paraId="551F8E97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4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maggie@cleanenergy.org</w:t>
        </w:r>
      </w:hyperlink>
    </w:p>
    <w:p w14:paraId="36AE1E1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5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eddy@cleanenergy.org</w:t>
        </w:r>
      </w:hyperlink>
    </w:p>
    <w:p w14:paraId="50C5D730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DD1D0F" w14:textId="1B3222ED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Kimberly (Kasey) A. Sturm</w:t>
      </w:r>
    </w:p>
    <w:p w14:paraId="4DB0B35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Weissman PC</w:t>
      </w:r>
    </w:p>
    <w:p w14:paraId="0EDE251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One Alliance Center</w:t>
      </w:r>
    </w:p>
    <w:p w14:paraId="7B40EA0B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th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floor</w:t>
      </w:r>
    </w:p>
    <w:p w14:paraId="045FA548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3500 Lenox Road</w:t>
      </w:r>
    </w:p>
    <w:p w14:paraId="6454633E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30326</w:t>
      </w:r>
    </w:p>
    <w:p w14:paraId="1470222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6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kaseys@weissman.law</w:t>
        </w:r>
      </w:hyperlink>
    </w:p>
    <w:p w14:paraId="147855F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5EEDE" w14:textId="0D66D66D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Jonathan Hunt</w:t>
      </w:r>
    </w:p>
    <w:p w14:paraId="18299F3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Metropolitan Atlanta Rapid</w:t>
      </w:r>
    </w:p>
    <w:p w14:paraId="0FCD5E97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Transit Authority</w:t>
      </w:r>
    </w:p>
    <w:p w14:paraId="54B2926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2424 Piedmont Road, NE</w:t>
      </w:r>
    </w:p>
    <w:p w14:paraId="61A6970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30324</w:t>
      </w:r>
    </w:p>
    <w:p w14:paraId="4EFD218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7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jhunt@itsmarta.com</w:t>
        </w:r>
      </w:hyperlink>
    </w:p>
    <w:p w14:paraId="5FFB985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06E8A" w14:textId="5910F550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John Joseph McNutt</w:t>
      </w:r>
    </w:p>
    <w:p w14:paraId="5B6D86AA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US Army Legal Services Agency</w:t>
      </w:r>
    </w:p>
    <w:p w14:paraId="13D3FC2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Office of The Judge Advocate General</w:t>
      </w:r>
    </w:p>
    <w:p w14:paraId="467C45B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9275 Gunston Road (JALS-ELD)</w:t>
      </w:r>
    </w:p>
    <w:p w14:paraId="288A90F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Fort Belvoir, Virginia 22060-5546</w:t>
      </w:r>
    </w:p>
    <w:p w14:paraId="66E8ECC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8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john.j.mcnutt.civ@army.mil</w:t>
        </w:r>
      </w:hyperlink>
    </w:p>
    <w:p w14:paraId="10D0C1AD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A2B77B" w14:textId="09B13DBC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862543"/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Liz Coyle</w:t>
      </w:r>
    </w:p>
    <w:p w14:paraId="0465B4EA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Georgia Watch</w:t>
      </w:r>
    </w:p>
    <w:p w14:paraId="4CDA3692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55 Marietta Street, Suite 903</w:t>
      </w:r>
    </w:p>
    <w:p w14:paraId="6A6C5667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Atlanta, GA 30303</w:t>
      </w:r>
    </w:p>
    <w:bookmarkEnd w:id="0"/>
    <w:p w14:paraId="593BA5AD" w14:textId="77777777" w:rsidR="007672F0" w:rsidRPr="004B73CA" w:rsidRDefault="007672F0" w:rsidP="006F3F35">
      <w:pPr>
        <w:spacing w:after="0" w:line="240" w:lineRule="auto"/>
        <w:ind w:left="10" w:right="25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instrText>HYPERLINK "mailto:lcoyle@georgiawatch.org"</w:instrTex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4B73CA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  <w:lang w:val="es-ES"/>
        </w:rPr>
        <w:t>lcoyle@georgiawatch.org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14:paraId="604FCC2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</w:p>
    <w:p w14:paraId="29AED98B" w14:textId="5522976E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Heather </w:t>
      </w: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Pohnan</w:t>
      </w:r>
      <w:proofErr w:type="spellEnd"/>
    </w:p>
    <w:p w14:paraId="33DC80DD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Southern Alliance for Clean Energy</w:t>
      </w:r>
    </w:p>
    <w:p w14:paraId="2D48702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691 John Wesley Dobbs Ave. NE</w:t>
      </w:r>
    </w:p>
    <w:p w14:paraId="4F04830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Suite C</w:t>
      </w:r>
    </w:p>
    <w:p w14:paraId="7B22A59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Georgia 30312</w:t>
      </w:r>
    </w:p>
    <w:p w14:paraId="4D18B65D" w14:textId="72F291E0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9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heather@cleanenergy.org</w:t>
        </w:r>
      </w:hyperlink>
      <w:r w:rsidR="0009335C"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Patrick King II</w:t>
      </w:r>
    </w:p>
    <w:p w14:paraId="4818E6A6" w14:textId="40EBDE7C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Luis </w:t>
      </w: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Matinez</w:t>
      </w:r>
      <w:proofErr w:type="spellEnd"/>
    </w:p>
    <w:p w14:paraId="7E555879" w14:textId="65F87B5A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Amanda Levin</w:t>
      </w:r>
    </w:p>
    <w:p w14:paraId="2B3028EC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Maeve</w:t>
      </w:r>
      <w:proofErr w:type="spellEnd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Sneddon</w:t>
      </w:r>
      <w:proofErr w:type="spellEnd"/>
    </w:p>
    <w:p w14:paraId="719EAF1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Natural Resources Defense Council</w:t>
      </w:r>
    </w:p>
    <w:p w14:paraId="6FAFD886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1152 15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th</w:t>
      </w: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St. NW #300</w:t>
      </w:r>
    </w:p>
    <w:p w14:paraId="48127E7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Wahington, DC  20005</w:t>
      </w:r>
    </w:p>
    <w:p w14:paraId="088BA4AF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0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pkingii@nrdc.org</w:t>
        </w:r>
      </w:hyperlink>
    </w:p>
    <w:p w14:paraId="7039792E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1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lmartinez@nrdc.org</w:t>
        </w:r>
      </w:hyperlink>
    </w:p>
    <w:p w14:paraId="67EACEF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2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alevin@nrdc.org</w:t>
        </w:r>
      </w:hyperlink>
    </w:p>
    <w:p w14:paraId="36130AA3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3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msneddon@nrdc.org</w:t>
        </w:r>
      </w:hyperlink>
    </w:p>
    <w:p w14:paraId="138BE370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A0F974" w14:textId="2A29D06D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Newton M. Galloway</w:t>
      </w:r>
    </w:p>
    <w:p w14:paraId="528ED911" w14:textId="6BFF9072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Terri M. Lyndall</w:t>
      </w:r>
    </w:p>
    <w:p w14:paraId="4D2A39D1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Galloway &amp; Lyndall, LLP</w:t>
      </w:r>
    </w:p>
    <w:p w14:paraId="67F8DC31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406 North Hill Street</w:t>
      </w:r>
    </w:p>
    <w:p w14:paraId="512438C3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Griffin, Georgia   30223</w:t>
      </w:r>
    </w:p>
    <w:p w14:paraId="75A27F6E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(770) 233-6230</w:t>
      </w:r>
    </w:p>
    <w:p w14:paraId="75FFA30E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4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ngalloway@gallyn-law.com</w:t>
        </w:r>
      </w:hyperlink>
    </w:p>
    <w:p w14:paraId="6B1F5947" w14:textId="77777777" w:rsidR="007672F0" w:rsidRPr="004B73CA" w:rsidRDefault="007672F0" w:rsidP="006F3F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5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tlyndall@gallyn-law.com</w:t>
        </w:r>
      </w:hyperlink>
    </w:p>
    <w:p w14:paraId="2CB0E91D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3907F25" w14:textId="15D0953E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David E. Penland</w:t>
      </w:r>
    </w:p>
    <w:p w14:paraId="596A4F7C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One Griffin Center</w:t>
      </w:r>
    </w:p>
    <w:p w14:paraId="5E7825DB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 S. Hill Street, Suite 600</w:t>
      </w:r>
    </w:p>
    <w:p w14:paraId="42512C48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Griffin, GA  30223</w:t>
      </w:r>
    </w:p>
    <w:p w14:paraId="3F1CAB4F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  <w:t xml:space="preserve">(770) 227-4000 </w:t>
      </w:r>
      <w:proofErr w:type="spellStart"/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  <w:t>telephone</w:t>
      </w:r>
      <w:proofErr w:type="spellEnd"/>
    </w:p>
    <w:p w14:paraId="49E4D7C8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  <w:t xml:space="preserve">(770) 229-8524 </w:t>
      </w:r>
      <w:proofErr w:type="spellStart"/>
      <w:r w:rsidRPr="004B73CA"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  <w:t>facsimile</w:t>
      </w:r>
      <w:proofErr w:type="spellEnd"/>
    </w:p>
    <w:p w14:paraId="6B36E494" w14:textId="77777777" w:rsidR="007672F0" w:rsidRPr="004B73CA" w:rsidRDefault="007672F0" w:rsidP="006F3F35">
      <w:pPr>
        <w:tabs>
          <w:tab w:val="left" w:pos="4320"/>
          <w:tab w:val="right" w:pos="9072"/>
        </w:tabs>
        <w:spacing w:after="0" w:line="240" w:lineRule="auto"/>
        <w:ind w:right="25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s-ES"/>
        </w:rPr>
      </w:pPr>
      <w:hyperlink r:id="rId46" w:history="1">
        <w:r w:rsidRPr="004B73CA">
          <w:rPr>
            <w:rStyle w:val="Hyperlink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  <w:lang w:val="es-ES"/>
          </w:rPr>
          <w:t>dpenland@beckowen.com</w:t>
        </w:r>
      </w:hyperlink>
    </w:p>
    <w:p w14:paraId="33EBE233" w14:textId="77777777" w:rsidR="007672F0" w:rsidRPr="004B73CA" w:rsidRDefault="007672F0" w:rsidP="006F3F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</w:p>
    <w:p w14:paraId="0301AED3" w14:textId="517FB493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Juan Estrada</w:t>
      </w:r>
    </w:p>
    <w:p w14:paraId="729C998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Juan Estrada Law, LLC</w:t>
      </w:r>
    </w:p>
    <w:p w14:paraId="7CBA0DA8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3675 Crestwood Parkway, Suite 400</w:t>
      </w:r>
    </w:p>
    <w:p w14:paraId="08AAD980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Duluth, Georgia 30096</w:t>
      </w:r>
    </w:p>
    <w:p w14:paraId="1D66B388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7" w:history="1">
        <w:r w:rsidRPr="004B73CA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Juan@JuanEstradaLaw.com</w:t>
        </w:r>
      </w:hyperlink>
    </w:p>
    <w:p w14:paraId="08022C72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6FC231" w14:textId="50D693CA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Allison Kvien </w:t>
      </w:r>
    </w:p>
    <w:p w14:paraId="1879B529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Regulatory Director Southeast</w:t>
      </w:r>
    </w:p>
    <w:p w14:paraId="102793D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2810 Coliseum Centre Drive Suite 120,</w:t>
      </w:r>
    </w:p>
    <w:p w14:paraId="595EECC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Charlotte, NC 28217</w:t>
      </w:r>
    </w:p>
    <w:p w14:paraId="47274D51" w14:textId="77777777" w:rsidR="00C418DC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akvien@votesolar.org </w:t>
      </w:r>
      <w:r w:rsidR="00764C05"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="00C418DC"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Benjamin L. Snowden</w:t>
      </w:r>
    </w:p>
    <w:p w14:paraId="49CE00C1" w14:textId="77777777" w:rsidR="00C418DC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Cordon M. Smart</w:t>
      </w:r>
    </w:p>
    <w:p w14:paraId="7EFFCE44" w14:textId="77777777" w:rsidR="00C418DC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Fox Rothschild LLP</w:t>
      </w:r>
    </w:p>
    <w:p w14:paraId="369904F5" w14:textId="77777777" w:rsidR="00C418DC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434 Fayetteville Street, Suite 2800</w:t>
      </w:r>
    </w:p>
    <w:p w14:paraId="27600764" w14:textId="77777777" w:rsidR="00C418DC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Raleigh, NC 27601</w:t>
      </w:r>
    </w:p>
    <w:p w14:paraId="2A085FBF" w14:textId="77777777" w:rsidR="00C418DC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8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BSnowden@FoxRothschild.com</w:t>
        </w:r>
      </w:hyperlink>
    </w:p>
    <w:p w14:paraId="29AD7F8E" w14:textId="2D00BAB7" w:rsidR="007672F0" w:rsidRPr="004B73CA" w:rsidRDefault="00C418DC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9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CSmart@FoxRothschild.com</w:t>
        </w:r>
      </w:hyperlink>
    </w:p>
    <w:p w14:paraId="00034375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55226D" w14:textId="468A95E7" w:rsidR="00381B06" w:rsidRPr="004B73CA" w:rsidRDefault="00381B06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David Nifong</w:t>
      </w:r>
    </w:p>
    <w:p w14:paraId="1816BA25" w14:textId="77777777" w:rsidR="00381B06" w:rsidRPr="004B73CA" w:rsidRDefault="00381B06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City of Decatur, Department of Public Works</w:t>
      </w:r>
    </w:p>
    <w:p w14:paraId="3AEFCB60" w14:textId="77777777" w:rsidR="00381B06" w:rsidRPr="004B73CA" w:rsidRDefault="00381B06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2635 Talley Street</w:t>
      </w:r>
    </w:p>
    <w:p w14:paraId="1C59E29E" w14:textId="77777777" w:rsidR="00381B06" w:rsidRPr="004B73CA" w:rsidRDefault="00381B06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Decatur, GA 30030</w:t>
      </w:r>
    </w:p>
    <w:p w14:paraId="3F57787A" w14:textId="77777777" w:rsidR="00381B06" w:rsidRPr="004B73CA" w:rsidRDefault="00381B06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0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david.nifong@decaturga.com</w:t>
        </w:r>
      </w:hyperlink>
    </w:p>
    <w:p w14:paraId="1BB58071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347929" w14:textId="67D61A22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Mike Wharton</w:t>
      </w:r>
    </w:p>
    <w:p w14:paraId="4118EF77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Athens-Clarke County Unified Government,</w:t>
      </w:r>
    </w:p>
    <w:p w14:paraId="74A76C56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Sustainability Office</w:t>
      </w:r>
    </w:p>
    <w:p w14:paraId="55F423B7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110 Bray Street </w:t>
      </w:r>
    </w:p>
    <w:p w14:paraId="120B02B8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Athens, GA  30601</w:t>
      </w:r>
    </w:p>
    <w:p w14:paraId="4B73FB26" w14:textId="77777777" w:rsidR="00D56DE7" w:rsidRPr="004B73CA" w:rsidRDefault="00D56DE7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1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Mike.Wharton@accgov.com</w:t>
        </w:r>
      </w:hyperlink>
    </w:p>
    <w:p w14:paraId="183F7CF4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664F28" w14:textId="77777777" w:rsidR="00DA2ACD" w:rsidRPr="004B73CA" w:rsidRDefault="00EC243B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Mendie White</w:t>
      </w:r>
    </w:p>
    <w:p w14:paraId="4B393A0C" w14:textId="07F7B974" w:rsidR="00EC243B" w:rsidRPr="004B73CA" w:rsidRDefault="00EC243B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Gwinnett County, Offices of the County Administrator</w:t>
      </w:r>
    </w:p>
    <w:p w14:paraId="6D74B0EE" w14:textId="77777777" w:rsidR="00EC243B" w:rsidRPr="004B73CA" w:rsidRDefault="00EC243B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75 Langley Dr.</w:t>
      </w:r>
    </w:p>
    <w:p w14:paraId="30B47ABF" w14:textId="77777777" w:rsidR="00EC243B" w:rsidRPr="004B73CA" w:rsidRDefault="00EC243B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Lawrenceville, GA 30046</w:t>
      </w:r>
    </w:p>
    <w:p w14:paraId="25EFAC3A" w14:textId="77777777" w:rsidR="0080721B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mendie.white@gwinnettcounty.com</w:t>
        </w:r>
      </w:hyperlink>
      <w:r w:rsidR="0080721B" w:rsidRPr="004B73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843A0A" w14:textId="77777777" w:rsidR="0080721B" w:rsidRPr="004B73CA" w:rsidRDefault="0080721B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DF423" w14:textId="76AEEB42" w:rsidR="00B3328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Chandra Farley</w:t>
      </w:r>
    </w:p>
    <w:p w14:paraId="19D13AA4" w14:textId="77777777" w:rsidR="00DA2AC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John R. Seydel</w:t>
      </w:r>
    </w:p>
    <w:p w14:paraId="12DBCA6B" w14:textId="0AC35E3A" w:rsidR="00B3328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City of Atlanta, Office of Sustainability and Resilience</w:t>
      </w:r>
    </w:p>
    <w:p w14:paraId="22EE217E" w14:textId="77777777" w:rsidR="00DA2AC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55 Trinity Ave SW</w:t>
      </w:r>
    </w:p>
    <w:p w14:paraId="14F12D56" w14:textId="2487ACA0" w:rsidR="00B3328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Atlanta, GA 30303</w:t>
      </w:r>
    </w:p>
    <w:p w14:paraId="0364F425" w14:textId="77777777" w:rsidR="00B3328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cfarley@atlantaga.gov</w:t>
      </w:r>
    </w:p>
    <w:p w14:paraId="27585C6E" w14:textId="52F6CFE2" w:rsidR="00B3328D" w:rsidRPr="004B73CA" w:rsidRDefault="00B3328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jrseydel@atlantaga.gov</w:t>
      </w:r>
    </w:p>
    <w:p w14:paraId="56A95EE1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CF6153" w14:textId="77777777" w:rsidR="000638E0" w:rsidRPr="004B73CA" w:rsidRDefault="000638E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Joey Crews</w:t>
      </w:r>
    </w:p>
    <w:p w14:paraId="3DD597ED" w14:textId="77777777" w:rsidR="000638E0" w:rsidRPr="004B73CA" w:rsidRDefault="000638E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Athens-Clarke County, Sustainability Office</w:t>
      </w:r>
    </w:p>
    <w:p w14:paraId="463232B8" w14:textId="77777777" w:rsidR="000638E0" w:rsidRPr="004B73CA" w:rsidRDefault="000638E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110 Bray Street</w:t>
      </w:r>
    </w:p>
    <w:p w14:paraId="0ED08B99" w14:textId="77777777" w:rsidR="000638E0" w:rsidRPr="004B73CA" w:rsidRDefault="000638E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Athens, GA 30601</w:t>
      </w:r>
    </w:p>
    <w:p w14:paraId="526B9ECD" w14:textId="2137A229" w:rsidR="000638E0" w:rsidRPr="004B73CA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3" w:history="1">
        <w:r w:rsidRPr="004B73CA">
          <w:rPr>
            <w:rFonts w:ascii="Times New Roman" w:hAnsi="Times New Roman" w:cs="Times New Roman"/>
            <w:color w:val="000000" w:themeColor="text1"/>
            <w:sz w:val="24"/>
            <w:szCs w:val="24"/>
          </w:rPr>
          <w:t>joseph.crews@accgov.com</w:t>
        </w:r>
      </w:hyperlink>
    </w:p>
    <w:p w14:paraId="17C2C839" w14:textId="77777777" w:rsidR="00DA2ACD" w:rsidRPr="004B73CA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7C1F75" w14:textId="41F2879E" w:rsidR="00DA2ACD" w:rsidRPr="004B73CA" w:rsidRDefault="00B6568E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column"/>
      </w:r>
      <w:r w:rsidR="00DA2ACD"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Gordon Kenna</w:t>
      </w:r>
    </w:p>
    <w:p w14:paraId="06ED6FC6" w14:textId="77777777" w:rsidR="007365E4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DeKalb County, Public Works</w:t>
      </w:r>
    </w:p>
    <w:p w14:paraId="4E8859D8" w14:textId="5DE5A73D" w:rsidR="00DA2ACD" w:rsidRPr="004B73CA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180 Sams Street </w:t>
      </w:r>
    </w:p>
    <w:p w14:paraId="5FEBA429" w14:textId="77777777" w:rsidR="00DA2ACD" w:rsidRPr="004B73CA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Decatur, GA 30030</w:t>
      </w:r>
    </w:p>
    <w:p w14:paraId="43E41861" w14:textId="6E0599ED" w:rsidR="00DA2ACD" w:rsidRPr="004B73CA" w:rsidRDefault="00DA2ACD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3CA">
        <w:rPr>
          <w:rFonts w:ascii="Times New Roman" w:hAnsi="Times New Roman" w:cs="Times New Roman"/>
          <w:color w:val="000000" w:themeColor="text1"/>
          <w:sz w:val="24"/>
          <w:szCs w:val="24"/>
        </w:rPr>
        <w:t>hgkenna@dekalbcountyga.gov</w:t>
      </w:r>
    </w:p>
    <w:p w14:paraId="3AA9B4EB" w14:textId="77777777" w:rsidR="007672F0" w:rsidRPr="004B73CA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B919AA" w14:textId="77777777" w:rsidR="0064482E" w:rsidRPr="004B73CA" w:rsidRDefault="0064482E" w:rsidP="006F3F35">
      <w:pPr>
        <w:pStyle w:val="BodyText"/>
        <w:spacing w:line="240" w:lineRule="auto"/>
        <w:rPr>
          <w:rFonts w:ascii="Times New Roman" w:hAnsi="Times New Roman"/>
          <w:szCs w:val="24"/>
        </w:rPr>
      </w:pPr>
      <w:r w:rsidRPr="004B73CA">
        <w:rPr>
          <w:rFonts w:ascii="Times New Roman" w:hAnsi="Times New Roman"/>
          <w:szCs w:val="24"/>
        </w:rPr>
        <w:t>Donald Moreland</w:t>
      </w:r>
    </w:p>
    <w:p w14:paraId="5F1A6380" w14:textId="77777777" w:rsidR="0064482E" w:rsidRPr="004B73CA" w:rsidRDefault="0064482E" w:rsidP="006F3F35">
      <w:pPr>
        <w:pStyle w:val="BodyText"/>
        <w:spacing w:line="240" w:lineRule="auto"/>
        <w:rPr>
          <w:rFonts w:ascii="Times New Roman" w:hAnsi="Times New Roman"/>
          <w:szCs w:val="24"/>
        </w:rPr>
      </w:pPr>
      <w:r w:rsidRPr="004B73CA">
        <w:rPr>
          <w:rFonts w:ascii="Times New Roman" w:hAnsi="Times New Roman"/>
          <w:szCs w:val="24"/>
        </w:rPr>
        <w:t>Georgia Solar Energy Association</w:t>
      </w:r>
    </w:p>
    <w:p w14:paraId="553762AD" w14:textId="77777777" w:rsidR="0064482E" w:rsidRPr="004B73CA" w:rsidRDefault="0064482E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1199 Euclid Avenue</w:t>
      </w:r>
    </w:p>
    <w:p w14:paraId="5A5DB077" w14:textId="5747BA0B" w:rsidR="0064482E" w:rsidRPr="004B73CA" w:rsidRDefault="0064482E" w:rsidP="006F3F35">
      <w:pPr>
        <w:spacing w:after="0"/>
        <w:rPr>
          <w:rFonts w:ascii="Times New Roman" w:hAnsi="Times New Roman" w:cs="Times New Roman"/>
          <w:iCs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iCs/>
          <w:sz w:val="24"/>
          <w:szCs w:val="24"/>
          <w:lang w:val="es-ES"/>
        </w:rPr>
        <w:t>Atlanta, GA  30307</w:t>
      </w:r>
    </w:p>
    <w:p w14:paraId="03736104" w14:textId="501BECF1" w:rsidR="0064482E" w:rsidRPr="004B73CA" w:rsidRDefault="0064482E" w:rsidP="006F3F35">
      <w:pPr>
        <w:spacing w:after="0"/>
        <w:rPr>
          <w:rFonts w:ascii="Times New Roman" w:hAnsi="Times New Roman" w:cs="Times New Roman"/>
          <w:iCs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iCs/>
          <w:sz w:val="24"/>
          <w:szCs w:val="24"/>
          <w:lang w:val="es-ES"/>
        </w:rPr>
        <w:t>don@solarcrowdsource.com</w:t>
      </w:r>
    </w:p>
    <w:p w14:paraId="7137B072" w14:textId="77777777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  <w:lang w:val="es-ES"/>
        </w:rPr>
      </w:pPr>
    </w:p>
    <w:p w14:paraId="2DF2E4BE" w14:textId="0DE2B649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  <w:lang w:val="es-ES"/>
        </w:rPr>
      </w:pPr>
      <w:r w:rsidRPr="004B73CA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Isabella Ariza </w:t>
      </w:r>
    </w:p>
    <w:p w14:paraId="0714FCE8" w14:textId="4D8F066D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Sierra Club</w:t>
      </w:r>
    </w:p>
    <w:p w14:paraId="3FA7EC27" w14:textId="3C1EE350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50 F Street NW</w:t>
      </w:r>
    </w:p>
    <w:p w14:paraId="008017BA" w14:textId="3241EC44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Eighth Floor</w:t>
      </w:r>
    </w:p>
    <w:p w14:paraId="113A2859" w14:textId="7D78DFA6" w:rsidR="00B3576D" w:rsidRPr="004B73CA" w:rsidRDefault="00B3576D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Washington, DC 20001</w:t>
      </w:r>
    </w:p>
    <w:p w14:paraId="36BB7A6C" w14:textId="4C2F77C4" w:rsidR="00B3576D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hyperlink r:id="rId54" w:history="1">
        <w:r w:rsidRPr="004B73CA">
          <w:rPr>
            <w:rFonts w:ascii="Times New Roman" w:hAnsi="Times New Roman" w:cs="Times New Roman"/>
            <w:sz w:val="24"/>
            <w:szCs w:val="24"/>
          </w:rPr>
          <w:t>Isabella.ariza@sierraclub.org</w:t>
        </w:r>
      </w:hyperlink>
    </w:p>
    <w:p w14:paraId="006607F8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28DBCF4B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Gerald T. Chichester</w:t>
      </w:r>
    </w:p>
    <w:p w14:paraId="13AC2F57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Fox Rothschild, LLP</w:t>
      </w:r>
    </w:p>
    <w:p w14:paraId="4FA0CDD5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999 Peachtree Street, NE</w:t>
      </w:r>
    </w:p>
    <w:p w14:paraId="67054B2E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Suite 1500</w:t>
      </w:r>
    </w:p>
    <w:p w14:paraId="512205A4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>Atlanta, GA  30309</w:t>
      </w:r>
    </w:p>
    <w:p w14:paraId="149D65C7" w14:textId="0FD1ADD3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hyperlink r:id="rId55" w:history="1">
        <w:r w:rsidRPr="004B73CA">
          <w:rPr>
            <w:rFonts w:ascii="Times New Roman" w:hAnsi="Times New Roman" w:cs="Times New Roman"/>
            <w:iCs/>
            <w:sz w:val="24"/>
            <w:szCs w:val="24"/>
          </w:rPr>
          <w:t>GChichester@FoxRothschild.com</w:t>
        </w:r>
      </w:hyperlink>
    </w:p>
    <w:p w14:paraId="52890621" w14:textId="77777777" w:rsidR="00A143F8" w:rsidRPr="004B73CA" w:rsidRDefault="00A143F8" w:rsidP="006F3F35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2C1F63DD" w14:textId="77777777" w:rsidR="000F53F7" w:rsidRPr="000F53F7" w:rsidRDefault="000F53F7" w:rsidP="000F53F7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3F7">
        <w:rPr>
          <w:rFonts w:ascii="Times New Roman" w:hAnsi="Times New Roman" w:cs="Times New Roman"/>
          <w:color w:val="000000" w:themeColor="text1"/>
          <w:sz w:val="24"/>
          <w:szCs w:val="24"/>
        </w:rPr>
        <w:t>Kimberly B. Frank</w:t>
      </w:r>
    </w:p>
    <w:p w14:paraId="4B46E78E" w14:textId="77777777" w:rsidR="000F53F7" w:rsidRPr="000F53F7" w:rsidRDefault="000F53F7" w:rsidP="000F53F7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3F7">
        <w:rPr>
          <w:rFonts w:ascii="Times New Roman" w:hAnsi="Times New Roman" w:cs="Times New Roman"/>
          <w:color w:val="000000" w:themeColor="text1"/>
          <w:sz w:val="24"/>
          <w:szCs w:val="24"/>
        </w:rPr>
        <w:t>K&amp;L Gates LLP</w:t>
      </w:r>
    </w:p>
    <w:p w14:paraId="7A2E1D5B" w14:textId="77777777" w:rsidR="000F53F7" w:rsidRPr="000F53F7" w:rsidRDefault="000F53F7" w:rsidP="000F53F7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3F7">
        <w:rPr>
          <w:rFonts w:ascii="Times New Roman" w:hAnsi="Times New Roman" w:cs="Times New Roman"/>
          <w:color w:val="000000" w:themeColor="text1"/>
          <w:sz w:val="24"/>
          <w:szCs w:val="24"/>
        </w:rPr>
        <w:t>1601 K Street, N.W.</w:t>
      </w:r>
    </w:p>
    <w:p w14:paraId="5629260A" w14:textId="77777777" w:rsidR="000F53F7" w:rsidRPr="000F53F7" w:rsidRDefault="000F53F7" w:rsidP="000F53F7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3F7">
        <w:rPr>
          <w:rFonts w:ascii="Times New Roman" w:hAnsi="Times New Roman" w:cs="Times New Roman"/>
          <w:color w:val="000000" w:themeColor="text1"/>
          <w:sz w:val="24"/>
          <w:szCs w:val="24"/>
        </w:rPr>
        <w:t>Washington, DC 20006</w:t>
      </w:r>
    </w:p>
    <w:p w14:paraId="1B8E6EFE" w14:textId="6A75C820" w:rsidR="007672F0" w:rsidRPr="004B73CA" w:rsidRDefault="000F53F7" w:rsidP="000F53F7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3F7">
        <w:rPr>
          <w:rFonts w:ascii="Times New Roman" w:hAnsi="Times New Roman" w:cs="Times New Roman"/>
          <w:color w:val="000000" w:themeColor="text1"/>
          <w:sz w:val="24"/>
          <w:szCs w:val="24"/>
        </w:rPr>
        <w:t>kimberly.frank@klgates.com</w:t>
      </w:r>
    </w:p>
    <w:p w14:paraId="4244D506" w14:textId="77777777" w:rsidR="007672F0" w:rsidRDefault="007672F0" w:rsidP="006F3F35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4B5817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Chimera N. Thompson</w:t>
      </w:r>
    </w:p>
    <w:p w14:paraId="6D7F1FA1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K&amp;L Gates LLP</w:t>
      </w:r>
    </w:p>
    <w:p w14:paraId="40ED42F2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1601 K Street, N.W.</w:t>
      </w:r>
    </w:p>
    <w:p w14:paraId="692E27A3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Washington, DC 20006</w:t>
      </w:r>
    </w:p>
    <w:p w14:paraId="2AB37D5F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Tel: (202) 778-4371</w:t>
      </w:r>
    </w:p>
    <w:p w14:paraId="42DD613B" w14:textId="4F588695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chimera.thompson@klgates.com</w:t>
      </w:r>
    </w:p>
    <w:p w14:paraId="5010F689" w14:textId="77777777" w:rsid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E7E55B" w14:textId="122FD52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Tyler Mauldin</w:t>
      </w:r>
    </w:p>
    <w:p w14:paraId="7856B47D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Microsoft Corporation</w:t>
      </w:r>
    </w:p>
    <w:p w14:paraId="315716D9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200 17 </w:t>
      </w:r>
      <w:proofErr w:type="spellStart"/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th</w:t>
      </w:r>
      <w:proofErr w:type="spellEnd"/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Street NW</w:t>
      </w:r>
    </w:p>
    <w:p w14:paraId="75144AFC" w14:textId="77777777" w:rsidR="00B6568E" w:rsidRPr="00B6568E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Atlanta, GA 30363</w:t>
      </w:r>
    </w:p>
    <w:p w14:paraId="71ECCF9F" w14:textId="35CEB68B" w:rsidR="00B6568E" w:rsidRPr="004B73CA" w:rsidRDefault="00B6568E" w:rsidP="00B6568E">
      <w:pPr>
        <w:tabs>
          <w:tab w:val="left" w:pos="-5040"/>
          <w:tab w:val="left" w:pos="-4320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righ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68E">
        <w:rPr>
          <w:rFonts w:ascii="Times New Roman" w:hAnsi="Times New Roman" w:cs="Times New Roman"/>
          <w:color w:val="000000" w:themeColor="text1"/>
          <w:sz w:val="24"/>
          <w:szCs w:val="24"/>
        </w:rPr>
        <w:t>tylemauldin@microsoft.com</w:t>
      </w:r>
    </w:p>
    <w:p w14:paraId="0952A0E1" w14:textId="77777777" w:rsidR="00B6568E" w:rsidRDefault="00B6568E" w:rsidP="006F3F35">
      <w:pPr>
        <w:rPr>
          <w:rFonts w:ascii="Times New Roman" w:hAnsi="Times New Roman" w:cs="Times New Roman"/>
          <w:sz w:val="24"/>
          <w:szCs w:val="24"/>
        </w:rPr>
        <w:sectPr w:rsidR="00B6568E" w:rsidSect="00B6568E">
          <w:type w:val="continuous"/>
          <w:pgSz w:w="12240" w:h="15840"/>
          <w:pgMar w:top="1440" w:right="1440" w:bottom="1440" w:left="1440" w:header="720" w:footer="720" w:gutter="0"/>
          <w:pgNumType w:start="1"/>
          <w:cols w:num="2" w:space="720"/>
        </w:sectPr>
      </w:pPr>
    </w:p>
    <w:p w14:paraId="537BACDE" w14:textId="77777777" w:rsidR="00B6568E" w:rsidRDefault="00B6568E" w:rsidP="006F3F35">
      <w:pPr>
        <w:rPr>
          <w:rFonts w:ascii="Times New Roman" w:hAnsi="Times New Roman" w:cs="Times New Roman"/>
          <w:sz w:val="24"/>
          <w:szCs w:val="24"/>
        </w:rPr>
      </w:pPr>
    </w:p>
    <w:p w14:paraId="1D283DDA" w14:textId="44FA5AD6" w:rsidR="009B749C" w:rsidRPr="004B73CA" w:rsidRDefault="009B749C" w:rsidP="006F3F35">
      <w:pPr>
        <w:rPr>
          <w:rFonts w:ascii="Times New Roman" w:hAnsi="Times New Roman" w:cs="Times New Roman"/>
          <w:sz w:val="24"/>
          <w:szCs w:val="24"/>
        </w:rPr>
      </w:pPr>
      <w:r w:rsidRPr="004B73C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This </w:t>
      </w:r>
      <w:r w:rsidR="003F106F">
        <w:rPr>
          <w:rFonts w:ascii="Times New Roman" w:hAnsi="Times New Roman" w:cs="Times New Roman"/>
          <w:sz w:val="24"/>
          <w:szCs w:val="24"/>
        </w:rPr>
        <w:t>20th</w:t>
      </w:r>
      <w:r w:rsidR="004D7E95" w:rsidRPr="004B73CA">
        <w:rPr>
          <w:rFonts w:ascii="Times New Roman" w:hAnsi="Times New Roman" w:cs="Times New Roman"/>
          <w:sz w:val="24"/>
          <w:szCs w:val="24"/>
        </w:rPr>
        <w:t xml:space="preserve"> </w:t>
      </w:r>
      <w:r w:rsidRPr="004B73CA">
        <w:rPr>
          <w:rFonts w:ascii="Times New Roman" w:hAnsi="Times New Roman" w:cs="Times New Roman"/>
          <w:sz w:val="24"/>
          <w:szCs w:val="24"/>
        </w:rPr>
        <w:t xml:space="preserve">day of </w:t>
      </w:r>
      <w:r w:rsidR="003F106F">
        <w:rPr>
          <w:rFonts w:ascii="Times New Roman" w:hAnsi="Times New Roman" w:cs="Times New Roman"/>
          <w:sz w:val="24"/>
          <w:szCs w:val="24"/>
        </w:rPr>
        <w:t xml:space="preserve">June </w:t>
      </w:r>
      <w:r w:rsidRPr="004B73CA">
        <w:rPr>
          <w:rFonts w:ascii="Times New Roman" w:hAnsi="Times New Roman" w:cs="Times New Roman"/>
          <w:sz w:val="24"/>
          <w:szCs w:val="24"/>
        </w:rPr>
        <w:t>202</w:t>
      </w:r>
      <w:r w:rsidR="0009335C" w:rsidRPr="004B73CA">
        <w:rPr>
          <w:rFonts w:ascii="Times New Roman" w:hAnsi="Times New Roman" w:cs="Times New Roman"/>
          <w:sz w:val="24"/>
          <w:szCs w:val="24"/>
        </w:rPr>
        <w:t>5</w:t>
      </w:r>
    </w:p>
    <w:p w14:paraId="600280C2" w14:textId="3098AE7B" w:rsidR="003F1910" w:rsidRPr="004B73CA" w:rsidRDefault="004D0C31" w:rsidP="006F3F35">
      <w:pPr>
        <w:spacing w:after="0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 w:rsidRPr="004B73CA">
        <w:rPr>
          <w:rFonts w:ascii="Times New Roman" w:hAnsi="Times New Roman" w:cs="Times New Roman"/>
          <w:b/>
          <w:bCs/>
          <w:sz w:val="24"/>
          <w:szCs w:val="24"/>
        </w:rPr>
        <w:t>TAYLOR DUMA LLP</w:t>
      </w:r>
    </w:p>
    <w:p w14:paraId="33432400" w14:textId="5B1287D0" w:rsidR="003F1910" w:rsidRPr="004B73CA" w:rsidRDefault="003F1910" w:rsidP="006F3F35">
      <w:pPr>
        <w:rPr>
          <w:rFonts w:ascii="Times New Roman" w:hAnsi="Times New Roman" w:cs="Times New Roman"/>
          <w:sz w:val="24"/>
          <w:szCs w:val="24"/>
        </w:rPr>
      </w:pPr>
    </w:p>
    <w:p w14:paraId="1ECA8621" w14:textId="35D42E46" w:rsidR="003F1910" w:rsidRPr="004B73CA" w:rsidRDefault="003F1910" w:rsidP="006F3F35">
      <w:pPr>
        <w:widowControl w:val="0"/>
        <w:tabs>
          <w:tab w:val="left" w:pos="-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  <w:u w:val="single"/>
        </w:rPr>
        <w:t xml:space="preserve">  /s/ </w:t>
      </w:r>
      <w:r w:rsidR="004D0C31" w:rsidRPr="004B73CA">
        <w:rPr>
          <w:rFonts w:ascii="Times New Roman" w:hAnsi="Times New Roman" w:cs="Times New Roman"/>
          <w:iCs/>
          <w:sz w:val="24"/>
          <w:szCs w:val="24"/>
          <w:u w:val="single"/>
        </w:rPr>
        <w:t>Steven L. Jones</w:t>
      </w:r>
      <w:r w:rsidRPr="004B73CA">
        <w:rPr>
          <w:rFonts w:ascii="Times New Roman" w:hAnsi="Times New Roman" w:cs="Times New Roman"/>
          <w:iCs/>
          <w:sz w:val="24"/>
          <w:szCs w:val="24"/>
          <w:u w:val="single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  <w:u w:val="single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14:paraId="6B30AA92" w14:textId="11ADF4FD" w:rsidR="004D0C31" w:rsidRPr="004B73CA" w:rsidRDefault="003F1910" w:rsidP="006F3F35">
      <w:pPr>
        <w:widowControl w:val="0"/>
        <w:tabs>
          <w:tab w:val="left" w:pos="-6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Pr="004B73CA">
        <w:rPr>
          <w:rFonts w:ascii="Times New Roman" w:hAnsi="Times New Roman" w:cs="Times New Roman"/>
          <w:iCs/>
          <w:sz w:val="24"/>
          <w:szCs w:val="24"/>
        </w:rPr>
        <w:tab/>
      </w:r>
      <w:r w:rsidR="004D0C31" w:rsidRPr="004B73CA">
        <w:rPr>
          <w:rFonts w:ascii="Times New Roman" w:hAnsi="Times New Roman" w:cs="Times New Roman"/>
          <w:iCs/>
          <w:sz w:val="24"/>
          <w:szCs w:val="24"/>
        </w:rPr>
        <w:t>Steven L. Jones</w:t>
      </w:r>
    </w:p>
    <w:p w14:paraId="08C0F26E" w14:textId="14611BBC" w:rsidR="002B0A44" w:rsidRPr="004B73CA" w:rsidRDefault="004D0C31" w:rsidP="001C6558">
      <w:pPr>
        <w:widowControl w:val="0"/>
        <w:tabs>
          <w:tab w:val="left" w:pos="-6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B73CA">
        <w:rPr>
          <w:rFonts w:ascii="Times New Roman" w:hAnsi="Times New Roman" w:cs="Times New Roman"/>
          <w:i/>
          <w:sz w:val="24"/>
          <w:szCs w:val="24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</w:rPr>
        <w:tab/>
      </w:r>
      <w:r w:rsidRPr="004B73CA">
        <w:rPr>
          <w:rFonts w:ascii="Times New Roman" w:hAnsi="Times New Roman" w:cs="Times New Roman"/>
          <w:i/>
          <w:sz w:val="24"/>
          <w:szCs w:val="24"/>
        </w:rPr>
        <w:tab/>
        <w:t>Counsel for GSEIA</w:t>
      </w:r>
    </w:p>
    <w:sectPr w:rsidR="002B0A44" w:rsidRPr="004B73CA" w:rsidSect="00B6568E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75AF" w14:textId="77777777" w:rsidR="001D0BF5" w:rsidRDefault="001D0BF5" w:rsidP="007431CB">
      <w:pPr>
        <w:spacing w:after="0" w:line="240" w:lineRule="auto"/>
      </w:pPr>
      <w:r>
        <w:separator/>
      </w:r>
    </w:p>
  </w:endnote>
  <w:endnote w:type="continuationSeparator" w:id="0">
    <w:p w14:paraId="1FF3B45C" w14:textId="77777777" w:rsidR="001D0BF5" w:rsidRDefault="001D0BF5" w:rsidP="0074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236093"/>
      <w:docPartObj>
        <w:docPartGallery w:val="Page Numbers (Bottom of Page)"/>
        <w:docPartUnique/>
      </w:docPartObj>
    </w:sdtPr>
    <w:sdtEndPr/>
    <w:sdtContent>
      <w:sdt>
        <w:sdtPr>
          <w:id w:val="-677662786"/>
          <w:docPartObj>
            <w:docPartGallery w:val="Page Numbers (Top of Page)"/>
            <w:docPartUnique/>
          </w:docPartObj>
        </w:sdtPr>
        <w:sdtEndPr/>
        <w:sdtContent>
          <w:p w14:paraId="7EB1D606" w14:textId="54129065" w:rsidR="00BE5923" w:rsidRDefault="00BE5923" w:rsidP="00A0155C">
            <w:pPr>
              <w:pStyle w:val="Footer"/>
              <w:jc w:val="center"/>
            </w:pPr>
          </w:p>
          <w:p w14:paraId="0FB0E12D" w14:textId="44268A66" w:rsidR="00184DA2" w:rsidRPr="00A0155C" w:rsidRDefault="00BE5923" w:rsidP="00A0155C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DA2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184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184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184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184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184DA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B65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6F9E9" w14:textId="77777777" w:rsidR="001D0BF5" w:rsidRDefault="001D0BF5" w:rsidP="007431CB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E3E955E" w14:textId="77777777" w:rsidR="001D0BF5" w:rsidRDefault="001D0BF5" w:rsidP="00743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7622F"/>
    <w:multiLevelType w:val="hybridMultilevel"/>
    <w:tmpl w:val="83862B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55E73"/>
    <w:multiLevelType w:val="hybridMultilevel"/>
    <w:tmpl w:val="1A0465DA"/>
    <w:lvl w:ilvl="0" w:tplc="B5B0C7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187107">
    <w:abstractNumId w:val="1"/>
  </w:num>
  <w:num w:numId="2" w16cid:durableId="1818066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F31"/>
    <w:rsid w:val="00033E4C"/>
    <w:rsid w:val="00037DDF"/>
    <w:rsid w:val="000638E0"/>
    <w:rsid w:val="00064694"/>
    <w:rsid w:val="000763D9"/>
    <w:rsid w:val="0008385B"/>
    <w:rsid w:val="00084780"/>
    <w:rsid w:val="00087B22"/>
    <w:rsid w:val="00090670"/>
    <w:rsid w:val="00090CB8"/>
    <w:rsid w:val="0009335C"/>
    <w:rsid w:val="000942D0"/>
    <w:rsid w:val="00097736"/>
    <w:rsid w:val="000B220A"/>
    <w:rsid w:val="000C0ADC"/>
    <w:rsid w:val="000D534A"/>
    <w:rsid w:val="000E4E23"/>
    <w:rsid w:val="000F108E"/>
    <w:rsid w:val="000F53F7"/>
    <w:rsid w:val="00104C84"/>
    <w:rsid w:val="00105E91"/>
    <w:rsid w:val="00107DC5"/>
    <w:rsid w:val="00112181"/>
    <w:rsid w:val="0015163E"/>
    <w:rsid w:val="00152A8E"/>
    <w:rsid w:val="00154E29"/>
    <w:rsid w:val="00163271"/>
    <w:rsid w:val="001779DC"/>
    <w:rsid w:val="00184DA2"/>
    <w:rsid w:val="00187785"/>
    <w:rsid w:val="001A216D"/>
    <w:rsid w:val="001A353C"/>
    <w:rsid w:val="001B41A0"/>
    <w:rsid w:val="001B6E02"/>
    <w:rsid w:val="001C4492"/>
    <w:rsid w:val="001C6558"/>
    <w:rsid w:val="001D0BF5"/>
    <w:rsid w:val="001D7B6D"/>
    <w:rsid w:val="001E1B1D"/>
    <w:rsid w:val="001F4DD1"/>
    <w:rsid w:val="001F6921"/>
    <w:rsid w:val="0021089C"/>
    <w:rsid w:val="00215759"/>
    <w:rsid w:val="00215D45"/>
    <w:rsid w:val="002203BA"/>
    <w:rsid w:val="00230B33"/>
    <w:rsid w:val="00237998"/>
    <w:rsid w:val="00237EAA"/>
    <w:rsid w:val="0025011A"/>
    <w:rsid w:val="0025546A"/>
    <w:rsid w:val="002655A2"/>
    <w:rsid w:val="00277B95"/>
    <w:rsid w:val="002844F1"/>
    <w:rsid w:val="0028654C"/>
    <w:rsid w:val="00286F75"/>
    <w:rsid w:val="0029053C"/>
    <w:rsid w:val="002A0B75"/>
    <w:rsid w:val="002B0583"/>
    <w:rsid w:val="002B0841"/>
    <w:rsid w:val="002B0A44"/>
    <w:rsid w:val="002B2844"/>
    <w:rsid w:val="002C0AA8"/>
    <w:rsid w:val="002C1F9B"/>
    <w:rsid w:val="002D1494"/>
    <w:rsid w:val="002F2DA7"/>
    <w:rsid w:val="002F5C3B"/>
    <w:rsid w:val="00302A4A"/>
    <w:rsid w:val="00302CCD"/>
    <w:rsid w:val="00305347"/>
    <w:rsid w:val="003133EE"/>
    <w:rsid w:val="00317F1C"/>
    <w:rsid w:val="0034012F"/>
    <w:rsid w:val="00352F5A"/>
    <w:rsid w:val="00353264"/>
    <w:rsid w:val="00360AA0"/>
    <w:rsid w:val="003630DC"/>
    <w:rsid w:val="00367A07"/>
    <w:rsid w:val="00381B06"/>
    <w:rsid w:val="00394F10"/>
    <w:rsid w:val="0039563D"/>
    <w:rsid w:val="003A40C3"/>
    <w:rsid w:val="003B1EFB"/>
    <w:rsid w:val="003D0626"/>
    <w:rsid w:val="003D7B50"/>
    <w:rsid w:val="003E210F"/>
    <w:rsid w:val="003E3515"/>
    <w:rsid w:val="003E5834"/>
    <w:rsid w:val="003F106F"/>
    <w:rsid w:val="003F1910"/>
    <w:rsid w:val="003F6F9F"/>
    <w:rsid w:val="0043126D"/>
    <w:rsid w:val="00432A5E"/>
    <w:rsid w:val="004373FD"/>
    <w:rsid w:val="00437F02"/>
    <w:rsid w:val="00441D72"/>
    <w:rsid w:val="0045066A"/>
    <w:rsid w:val="004535F1"/>
    <w:rsid w:val="004572A2"/>
    <w:rsid w:val="00471A3D"/>
    <w:rsid w:val="00485011"/>
    <w:rsid w:val="00490A6C"/>
    <w:rsid w:val="00490B24"/>
    <w:rsid w:val="0049151B"/>
    <w:rsid w:val="004B3732"/>
    <w:rsid w:val="004B533E"/>
    <w:rsid w:val="004B73CA"/>
    <w:rsid w:val="004D0C31"/>
    <w:rsid w:val="004D7D66"/>
    <w:rsid w:val="004D7E95"/>
    <w:rsid w:val="004E5447"/>
    <w:rsid w:val="004F219C"/>
    <w:rsid w:val="004F3840"/>
    <w:rsid w:val="004F4B04"/>
    <w:rsid w:val="004F6C61"/>
    <w:rsid w:val="005258CA"/>
    <w:rsid w:val="00525DFC"/>
    <w:rsid w:val="0053464A"/>
    <w:rsid w:val="00550094"/>
    <w:rsid w:val="00551EAD"/>
    <w:rsid w:val="00552038"/>
    <w:rsid w:val="00555213"/>
    <w:rsid w:val="005633D9"/>
    <w:rsid w:val="005770E5"/>
    <w:rsid w:val="005918C9"/>
    <w:rsid w:val="005952C4"/>
    <w:rsid w:val="00596C30"/>
    <w:rsid w:val="005A44FD"/>
    <w:rsid w:val="005B5561"/>
    <w:rsid w:val="005C6724"/>
    <w:rsid w:val="005C7926"/>
    <w:rsid w:val="005E4E08"/>
    <w:rsid w:val="00621386"/>
    <w:rsid w:val="00624A5D"/>
    <w:rsid w:val="00626B41"/>
    <w:rsid w:val="0063502A"/>
    <w:rsid w:val="0064482E"/>
    <w:rsid w:val="00646AF1"/>
    <w:rsid w:val="00647D66"/>
    <w:rsid w:val="00650685"/>
    <w:rsid w:val="006565D6"/>
    <w:rsid w:val="006609D6"/>
    <w:rsid w:val="006A07D0"/>
    <w:rsid w:val="006B17CF"/>
    <w:rsid w:val="006B66F3"/>
    <w:rsid w:val="006C21C0"/>
    <w:rsid w:val="006D7952"/>
    <w:rsid w:val="006E267A"/>
    <w:rsid w:val="006E37C2"/>
    <w:rsid w:val="006E508C"/>
    <w:rsid w:val="006F387D"/>
    <w:rsid w:val="006F3AFA"/>
    <w:rsid w:val="006F3F35"/>
    <w:rsid w:val="0070044F"/>
    <w:rsid w:val="00704F31"/>
    <w:rsid w:val="007200EE"/>
    <w:rsid w:val="0072092D"/>
    <w:rsid w:val="007365E4"/>
    <w:rsid w:val="007431CB"/>
    <w:rsid w:val="00747A8B"/>
    <w:rsid w:val="007617C5"/>
    <w:rsid w:val="00763AFE"/>
    <w:rsid w:val="00764C05"/>
    <w:rsid w:val="007672F0"/>
    <w:rsid w:val="00790B95"/>
    <w:rsid w:val="007A179A"/>
    <w:rsid w:val="007B26AC"/>
    <w:rsid w:val="007B5D95"/>
    <w:rsid w:val="007C19DB"/>
    <w:rsid w:val="007C33CE"/>
    <w:rsid w:val="00803019"/>
    <w:rsid w:val="0080721B"/>
    <w:rsid w:val="00837F64"/>
    <w:rsid w:val="008551C5"/>
    <w:rsid w:val="00861864"/>
    <w:rsid w:val="00866ADB"/>
    <w:rsid w:val="00871ADA"/>
    <w:rsid w:val="008772A3"/>
    <w:rsid w:val="00880E5E"/>
    <w:rsid w:val="0088422B"/>
    <w:rsid w:val="008B238B"/>
    <w:rsid w:val="008B2EA9"/>
    <w:rsid w:val="008B793D"/>
    <w:rsid w:val="008C309C"/>
    <w:rsid w:val="008C472E"/>
    <w:rsid w:val="008D4BF2"/>
    <w:rsid w:val="008E48DE"/>
    <w:rsid w:val="008E7023"/>
    <w:rsid w:val="008F2E57"/>
    <w:rsid w:val="008F4951"/>
    <w:rsid w:val="008F66EE"/>
    <w:rsid w:val="008F76C3"/>
    <w:rsid w:val="00904FA8"/>
    <w:rsid w:val="00905603"/>
    <w:rsid w:val="0091119F"/>
    <w:rsid w:val="009113AE"/>
    <w:rsid w:val="00914FB8"/>
    <w:rsid w:val="00916CD2"/>
    <w:rsid w:val="009171CF"/>
    <w:rsid w:val="009214A9"/>
    <w:rsid w:val="00924A93"/>
    <w:rsid w:val="0092591E"/>
    <w:rsid w:val="00931815"/>
    <w:rsid w:val="00932550"/>
    <w:rsid w:val="009339A4"/>
    <w:rsid w:val="009574A4"/>
    <w:rsid w:val="00960B9F"/>
    <w:rsid w:val="00961355"/>
    <w:rsid w:val="00965A6B"/>
    <w:rsid w:val="00981FE3"/>
    <w:rsid w:val="009849EF"/>
    <w:rsid w:val="00986CC0"/>
    <w:rsid w:val="009A2427"/>
    <w:rsid w:val="009B25B5"/>
    <w:rsid w:val="009B749C"/>
    <w:rsid w:val="009C0205"/>
    <w:rsid w:val="009C65C5"/>
    <w:rsid w:val="009E2AE8"/>
    <w:rsid w:val="009E37EB"/>
    <w:rsid w:val="009E7840"/>
    <w:rsid w:val="00A0155C"/>
    <w:rsid w:val="00A023B6"/>
    <w:rsid w:val="00A03424"/>
    <w:rsid w:val="00A13E0D"/>
    <w:rsid w:val="00A143F8"/>
    <w:rsid w:val="00A21683"/>
    <w:rsid w:val="00A23E99"/>
    <w:rsid w:val="00A2718E"/>
    <w:rsid w:val="00A34E94"/>
    <w:rsid w:val="00A4574E"/>
    <w:rsid w:val="00A52E1E"/>
    <w:rsid w:val="00A56AD8"/>
    <w:rsid w:val="00A713E1"/>
    <w:rsid w:val="00A9711B"/>
    <w:rsid w:val="00AA42A5"/>
    <w:rsid w:val="00AB68A6"/>
    <w:rsid w:val="00AD1785"/>
    <w:rsid w:val="00AD30CE"/>
    <w:rsid w:val="00AD5CF0"/>
    <w:rsid w:val="00AE021D"/>
    <w:rsid w:val="00AF0A95"/>
    <w:rsid w:val="00B2510C"/>
    <w:rsid w:val="00B2552A"/>
    <w:rsid w:val="00B259A7"/>
    <w:rsid w:val="00B3328D"/>
    <w:rsid w:val="00B3576D"/>
    <w:rsid w:val="00B3761A"/>
    <w:rsid w:val="00B45CEE"/>
    <w:rsid w:val="00B63F6D"/>
    <w:rsid w:val="00B6568E"/>
    <w:rsid w:val="00B7128A"/>
    <w:rsid w:val="00B72BCC"/>
    <w:rsid w:val="00B8717D"/>
    <w:rsid w:val="00B923B8"/>
    <w:rsid w:val="00BA14C7"/>
    <w:rsid w:val="00BA2E0F"/>
    <w:rsid w:val="00BB48E0"/>
    <w:rsid w:val="00BB5011"/>
    <w:rsid w:val="00BD2947"/>
    <w:rsid w:val="00BE5923"/>
    <w:rsid w:val="00BE644D"/>
    <w:rsid w:val="00BF5464"/>
    <w:rsid w:val="00BF5A48"/>
    <w:rsid w:val="00C27940"/>
    <w:rsid w:val="00C31444"/>
    <w:rsid w:val="00C35424"/>
    <w:rsid w:val="00C418DC"/>
    <w:rsid w:val="00C55C0F"/>
    <w:rsid w:val="00C66A20"/>
    <w:rsid w:val="00C82B46"/>
    <w:rsid w:val="00CA4673"/>
    <w:rsid w:val="00CA527B"/>
    <w:rsid w:val="00CA5D38"/>
    <w:rsid w:val="00CC0D24"/>
    <w:rsid w:val="00CD1A7D"/>
    <w:rsid w:val="00CE32FA"/>
    <w:rsid w:val="00CF21A9"/>
    <w:rsid w:val="00CF4159"/>
    <w:rsid w:val="00CF657E"/>
    <w:rsid w:val="00D00436"/>
    <w:rsid w:val="00D01BDB"/>
    <w:rsid w:val="00D04227"/>
    <w:rsid w:val="00D04F48"/>
    <w:rsid w:val="00D13DD4"/>
    <w:rsid w:val="00D17620"/>
    <w:rsid w:val="00D223F0"/>
    <w:rsid w:val="00D26C7C"/>
    <w:rsid w:val="00D318EA"/>
    <w:rsid w:val="00D4032F"/>
    <w:rsid w:val="00D458BF"/>
    <w:rsid w:val="00D50D4A"/>
    <w:rsid w:val="00D545F5"/>
    <w:rsid w:val="00D56DE7"/>
    <w:rsid w:val="00D60519"/>
    <w:rsid w:val="00D61DD7"/>
    <w:rsid w:val="00D700A2"/>
    <w:rsid w:val="00D71A87"/>
    <w:rsid w:val="00D823D2"/>
    <w:rsid w:val="00D83C0C"/>
    <w:rsid w:val="00D91E8F"/>
    <w:rsid w:val="00DA1EED"/>
    <w:rsid w:val="00DA2ACD"/>
    <w:rsid w:val="00DC1CA2"/>
    <w:rsid w:val="00DC276B"/>
    <w:rsid w:val="00DC4046"/>
    <w:rsid w:val="00DC6232"/>
    <w:rsid w:val="00DE30D3"/>
    <w:rsid w:val="00DE4E89"/>
    <w:rsid w:val="00DF6D30"/>
    <w:rsid w:val="00DF7FD2"/>
    <w:rsid w:val="00E26036"/>
    <w:rsid w:val="00E267D5"/>
    <w:rsid w:val="00E30923"/>
    <w:rsid w:val="00E6394E"/>
    <w:rsid w:val="00E7081C"/>
    <w:rsid w:val="00E70C0A"/>
    <w:rsid w:val="00E72CB5"/>
    <w:rsid w:val="00E82180"/>
    <w:rsid w:val="00E853BD"/>
    <w:rsid w:val="00E90101"/>
    <w:rsid w:val="00EA0088"/>
    <w:rsid w:val="00EB064D"/>
    <w:rsid w:val="00EB63F9"/>
    <w:rsid w:val="00EC243B"/>
    <w:rsid w:val="00ED2863"/>
    <w:rsid w:val="00EF5911"/>
    <w:rsid w:val="00EF69A7"/>
    <w:rsid w:val="00F06EAD"/>
    <w:rsid w:val="00F23C31"/>
    <w:rsid w:val="00F2745E"/>
    <w:rsid w:val="00F3695E"/>
    <w:rsid w:val="00F47D5A"/>
    <w:rsid w:val="00F47E8D"/>
    <w:rsid w:val="00F521B9"/>
    <w:rsid w:val="00F537F8"/>
    <w:rsid w:val="00F72244"/>
    <w:rsid w:val="00F730E2"/>
    <w:rsid w:val="00F73980"/>
    <w:rsid w:val="00F74D43"/>
    <w:rsid w:val="00F96E8B"/>
    <w:rsid w:val="00FA4DBB"/>
    <w:rsid w:val="00FA5813"/>
    <w:rsid w:val="00FB63DD"/>
    <w:rsid w:val="00FE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5B68E6"/>
  <w15:chartTrackingRefBased/>
  <w15:docId w15:val="{9E8A408C-7E7F-4BDE-97AA-C71655A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6E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6C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6C6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43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1CB"/>
  </w:style>
  <w:style w:type="paragraph" w:styleId="Footer">
    <w:name w:val="footer"/>
    <w:basedOn w:val="Normal"/>
    <w:link w:val="FooterChar"/>
    <w:uiPriority w:val="99"/>
    <w:unhideWhenUsed/>
    <w:rsid w:val="00743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1CB"/>
  </w:style>
  <w:style w:type="table" w:styleId="TableGrid">
    <w:name w:val="Table Grid"/>
    <w:basedOn w:val="TableNormal"/>
    <w:uiPriority w:val="39"/>
    <w:rsid w:val="00CF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10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79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9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7952"/>
    <w:rPr>
      <w:vertAlign w:val="superscript"/>
    </w:rPr>
  </w:style>
  <w:style w:type="character" w:styleId="Strong">
    <w:name w:val="Strong"/>
    <w:basedOn w:val="DefaultParagraphFont"/>
    <w:uiPriority w:val="22"/>
    <w:qFormat/>
    <w:rsid w:val="00B259A7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64482E"/>
    <w:pPr>
      <w:spacing w:after="0" w:line="480" w:lineRule="auto"/>
    </w:pPr>
    <w:rPr>
      <w:rFonts w:ascii="Book Antiqua" w:eastAsia="Times" w:hAnsi="Book Antiqua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4482E"/>
    <w:rPr>
      <w:rFonts w:ascii="Book Antiqua" w:eastAsia="Times" w:hAnsi="Book Antiqu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even.hewitson@troutman.com" TargetMode="External"/><Relationship Id="rId18" Type="http://schemas.openxmlformats.org/officeDocument/2006/relationships/hyperlink" Target="mailto:bobby@robertbaker.com" TargetMode="External"/><Relationship Id="rId26" Type="http://schemas.openxmlformats.org/officeDocument/2006/relationships/hyperlink" Target="mailto:jhaswell@southernco.com" TargetMode="External"/><Relationship Id="rId39" Type="http://schemas.openxmlformats.org/officeDocument/2006/relationships/hyperlink" Target="mailto:heather@cleanenergy.org" TargetMode="External"/><Relationship Id="rId21" Type="http://schemas.openxmlformats.org/officeDocument/2006/relationships/hyperlink" Target="mailto:bsherrier@selcga.org" TargetMode="External"/><Relationship Id="rId34" Type="http://schemas.openxmlformats.org/officeDocument/2006/relationships/hyperlink" Target="mailto:maggie@cleanenergy.org" TargetMode="External"/><Relationship Id="rId42" Type="http://schemas.openxmlformats.org/officeDocument/2006/relationships/hyperlink" Target="mailto:alevin@nrdc.org" TargetMode="External"/><Relationship Id="rId47" Type="http://schemas.openxmlformats.org/officeDocument/2006/relationships/hyperlink" Target="mailto:Juan@JuanEstradaLaw.com" TargetMode="External"/><Relationship Id="rId50" Type="http://schemas.openxmlformats.org/officeDocument/2006/relationships/hyperlink" Target="mailto:david.nifong@decaturga.com" TargetMode="External"/><Relationship Id="rId55" Type="http://schemas.openxmlformats.org/officeDocument/2006/relationships/hyperlink" Target="mailto:GChichester@FoxRothschild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jones@gamfg.org" TargetMode="External"/><Relationship Id="rId29" Type="http://schemas.openxmlformats.org/officeDocument/2006/relationships/hyperlink" Target="mailto:sdunbar@keyesfox.com" TargetMode="External"/><Relationship Id="rId11" Type="http://schemas.openxmlformats.org/officeDocument/2006/relationships/hyperlink" Target="mailto:rtrokey@psc.ga.gov" TargetMode="External"/><Relationship Id="rId24" Type="http://schemas.openxmlformats.org/officeDocument/2006/relationships/hyperlink" Target="mailto:simon@southernwind.org" TargetMode="External"/><Relationship Id="rId32" Type="http://schemas.openxmlformats.org/officeDocument/2006/relationships/hyperlink" Target="mailto:zachary.fabish@sierraclub.org" TargetMode="External"/><Relationship Id="rId37" Type="http://schemas.openxmlformats.org/officeDocument/2006/relationships/hyperlink" Target="mailto:jhunt@itsmarta.com" TargetMode="External"/><Relationship Id="rId40" Type="http://schemas.openxmlformats.org/officeDocument/2006/relationships/hyperlink" Target="mailto:pkingii@nrdc.org" TargetMode="External"/><Relationship Id="rId45" Type="http://schemas.openxmlformats.org/officeDocument/2006/relationships/hyperlink" Target="mailto:tlyndall@gallyn-law.com" TargetMode="External"/><Relationship Id="rId53" Type="http://schemas.openxmlformats.org/officeDocument/2006/relationships/hyperlink" Target="mailto:joseph.crews@accgov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mailto:jclarkson@rsmenergy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barber@psc.ga.gov" TargetMode="External"/><Relationship Id="rId14" Type="http://schemas.openxmlformats.org/officeDocument/2006/relationships/hyperlink" Target="mailto:brandon.marzo@troutman.com" TargetMode="External"/><Relationship Id="rId22" Type="http://schemas.openxmlformats.org/officeDocument/2006/relationships/hyperlink" Target="mailto:akamani@selcga.org" TargetMode="External"/><Relationship Id="rId27" Type="http://schemas.openxmlformats.org/officeDocument/2006/relationships/hyperlink" Target="mailto:peter@georgia-ces.org" TargetMode="External"/><Relationship Id="rId30" Type="http://schemas.openxmlformats.org/officeDocument/2006/relationships/hyperlink" Target="mailto:annabella@fermataenergy.com" TargetMode="External"/><Relationship Id="rId35" Type="http://schemas.openxmlformats.org/officeDocument/2006/relationships/hyperlink" Target="mailto:eddy@cleanenergy.org" TargetMode="External"/><Relationship Id="rId43" Type="http://schemas.openxmlformats.org/officeDocument/2006/relationships/hyperlink" Target="mailto:msneddon@nrdc.org" TargetMode="External"/><Relationship Id="rId48" Type="http://schemas.openxmlformats.org/officeDocument/2006/relationships/hyperlink" Target="mailto:BSnowden@FoxRothschild.com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mailto:Mike.Wharton@accgov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ccollado@psc.ga.gov" TargetMode="External"/><Relationship Id="rId17" Type="http://schemas.openxmlformats.org/officeDocument/2006/relationships/hyperlink" Target="mailto:lavram@gamfg.org" TargetMode="External"/><Relationship Id="rId25" Type="http://schemas.openxmlformats.org/officeDocument/2006/relationships/hyperlink" Target="mailto:whit@southernrenewable.org" TargetMode="External"/><Relationship Id="rId33" Type="http://schemas.openxmlformats.org/officeDocument/2006/relationships/hyperlink" Target="mailto:curthbthompson@bellsouth.net" TargetMode="External"/><Relationship Id="rId38" Type="http://schemas.openxmlformats.org/officeDocument/2006/relationships/hyperlink" Target="mailto:john.j.mcnutt.civ@army.mil" TargetMode="External"/><Relationship Id="rId46" Type="http://schemas.openxmlformats.org/officeDocument/2006/relationships/hyperlink" Target="mailto:dpenland@beckowen.com" TargetMode="External"/><Relationship Id="rId20" Type="http://schemas.openxmlformats.org/officeDocument/2006/relationships/hyperlink" Target="mailto:jwhitfield@selcga.org" TargetMode="External"/><Relationship Id="rId41" Type="http://schemas.openxmlformats.org/officeDocument/2006/relationships/hyperlink" Target="mailto:lmartinez@nrdc.org" TargetMode="External"/><Relationship Id="rId54" Type="http://schemas.openxmlformats.org/officeDocument/2006/relationships/hyperlink" Target="mailto:Isabella.ariza@sierraclub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allison.pryor@troutman.com" TargetMode="External"/><Relationship Id="rId23" Type="http://schemas.openxmlformats.org/officeDocument/2006/relationships/hyperlink" Target="mailto:tmcgee@selcga.org" TargetMode="External"/><Relationship Id="rId28" Type="http://schemas.openxmlformats.org/officeDocument/2006/relationships/hyperlink" Target="mailto:aliciab@capitalgoodfund.org" TargetMode="External"/><Relationship Id="rId36" Type="http://schemas.openxmlformats.org/officeDocument/2006/relationships/hyperlink" Target="mailto:kaseys@weissman.law" TargetMode="External"/><Relationship Id="rId49" Type="http://schemas.openxmlformats.org/officeDocument/2006/relationships/hyperlink" Target="mailto:CSmart@FoxRothschild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jpawluk@psc.ga.gov" TargetMode="External"/><Relationship Id="rId31" Type="http://schemas.openxmlformats.org/officeDocument/2006/relationships/hyperlink" Target="mailto:steve@fermataenergy.com" TargetMode="External"/><Relationship Id="rId44" Type="http://schemas.openxmlformats.org/officeDocument/2006/relationships/hyperlink" Target="mailto:ngalloway@gallyn-law.com" TargetMode="External"/><Relationship Id="rId52" Type="http://schemas.openxmlformats.org/officeDocument/2006/relationships/hyperlink" Target="mailto:mendie.white@gwinnettcount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1ABB-20FD-4AE6-9C18-A937F4A1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1141</Words>
  <Characters>7293</Characters>
  <Application>Microsoft Office Word</Application>
  <DocSecurity>4</DocSecurity>
  <PresentationFormat/>
  <Lines>418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RCG - Pet. Int. - GPC - 2022 IRP (02270160).DOCX</vt:lpstr>
    </vt:vector>
  </TitlesOfParts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RCG - Pet. Int. - GPC - 2022 IRP (02270160).DOCX</dc:title>
  <dc:subject>02270160-1 /Font=8</dc:subject>
  <dc:creator>Steven Jones</dc:creator>
  <cp:keywords/>
  <dc:description/>
  <cp:lastModifiedBy>Casey Frew</cp:lastModifiedBy>
  <cp:revision>2</cp:revision>
  <cp:lastPrinted>2022-03-14T18:34:00Z</cp:lastPrinted>
  <dcterms:created xsi:type="dcterms:W3CDTF">2025-06-20T17:21:00Z</dcterms:created>
  <dcterms:modified xsi:type="dcterms:W3CDTF">2025-06-20T17:21:00Z</dcterms:modified>
</cp:coreProperties>
</file>